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98" w:rsidRDefault="00166298" w:rsidP="007E6FDC">
      <w:pPr>
        <w:jc w:val="center"/>
        <w:rPr>
          <w:b/>
          <w:sz w:val="44"/>
          <w:szCs w:val="44"/>
        </w:rPr>
      </w:pPr>
    </w:p>
    <w:p w:rsidR="00166298" w:rsidRPr="001A60D0" w:rsidRDefault="00166298" w:rsidP="007E6FDC">
      <w:pPr>
        <w:jc w:val="center"/>
        <w:rPr>
          <w:b/>
          <w:sz w:val="44"/>
          <w:szCs w:val="44"/>
        </w:rPr>
      </w:pPr>
      <w:r w:rsidRPr="001A60D0">
        <w:rPr>
          <w:rFonts w:hint="eastAsia"/>
          <w:b/>
          <w:sz w:val="44"/>
          <w:szCs w:val="44"/>
        </w:rPr>
        <w:t>苏州市重点排污单位环境信息公开表</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4"/>
        <w:gridCol w:w="120"/>
        <w:gridCol w:w="750"/>
        <w:gridCol w:w="324"/>
        <w:gridCol w:w="509"/>
        <w:gridCol w:w="15"/>
        <w:gridCol w:w="926"/>
        <w:gridCol w:w="228"/>
        <w:gridCol w:w="443"/>
        <w:gridCol w:w="586"/>
        <w:gridCol w:w="803"/>
        <w:gridCol w:w="492"/>
        <w:gridCol w:w="413"/>
        <w:gridCol w:w="110"/>
        <w:gridCol w:w="790"/>
        <w:gridCol w:w="110"/>
        <w:gridCol w:w="907"/>
        <w:gridCol w:w="1018"/>
      </w:tblGrid>
      <w:tr w:rsidR="00166298" w:rsidRPr="001A60D0" w:rsidTr="0026622F">
        <w:trPr>
          <w:trHeight w:val="865"/>
          <w:jc w:val="center"/>
        </w:trPr>
        <w:tc>
          <w:tcPr>
            <w:tcW w:w="9748" w:type="dxa"/>
            <w:gridSpan w:val="18"/>
            <w:vAlign w:val="center"/>
          </w:tcPr>
          <w:p w:rsidR="00166298" w:rsidRPr="00064031" w:rsidRDefault="00166298" w:rsidP="00EF0EE5">
            <w:pPr>
              <w:rPr>
                <w:rFonts w:ascii="黑体" w:eastAsia="黑体"/>
                <w:b/>
                <w:sz w:val="28"/>
                <w:szCs w:val="28"/>
              </w:rPr>
            </w:pPr>
            <w:r w:rsidRPr="00064031">
              <w:rPr>
                <w:rFonts w:ascii="黑体" w:eastAsia="黑体" w:hint="eastAsia"/>
                <w:b/>
                <w:sz w:val="28"/>
                <w:szCs w:val="28"/>
              </w:rPr>
              <w:t>一、基</w:t>
            </w:r>
            <w:r>
              <w:rPr>
                <w:rFonts w:ascii="黑体" w:eastAsia="黑体"/>
                <w:b/>
                <w:sz w:val="28"/>
                <w:szCs w:val="28"/>
              </w:rPr>
              <w:t xml:space="preserve"> </w:t>
            </w:r>
            <w:r w:rsidRPr="00064031">
              <w:rPr>
                <w:rFonts w:ascii="黑体" w:eastAsia="黑体" w:hint="eastAsia"/>
                <w:b/>
                <w:sz w:val="28"/>
                <w:szCs w:val="28"/>
              </w:rPr>
              <w:t>础</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26622F">
        <w:trPr>
          <w:trHeight w:val="667"/>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单位名称</w:t>
            </w:r>
          </w:p>
        </w:tc>
        <w:tc>
          <w:tcPr>
            <w:tcW w:w="8424" w:type="dxa"/>
            <w:gridSpan w:val="16"/>
            <w:tcBorders>
              <w:left w:val="single" w:sz="4" w:space="0" w:color="auto"/>
            </w:tcBorders>
            <w:vAlign w:val="center"/>
          </w:tcPr>
          <w:p w:rsidR="00166298" w:rsidRPr="009E1696" w:rsidRDefault="00242555" w:rsidP="00064031">
            <w:pPr>
              <w:jc w:val="center"/>
              <w:rPr>
                <w:rFonts w:ascii="仿宋_GB2312" w:eastAsia="仿宋_GB2312" w:hint="eastAsia"/>
                <w:sz w:val="28"/>
                <w:szCs w:val="28"/>
              </w:rPr>
            </w:pPr>
            <w:r>
              <w:rPr>
                <w:rFonts w:ascii="仿宋_GB2312" w:eastAsia="仿宋_GB2312" w:hint="eastAsia"/>
                <w:sz w:val="28"/>
                <w:szCs w:val="28"/>
              </w:rPr>
              <w:t>旺诠科技（昆山）有限公司</w:t>
            </w:r>
          </w:p>
        </w:tc>
      </w:tr>
      <w:tr w:rsidR="00166298" w:rsidRPr="001A60D0" w:rsidTr="0026622F">
        <w:trPr>
          <w:trHeight w:val="774"/>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组织机构</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w:t>
            </w:r>
            <w:r w:rsidRPr="001A60D0">
              <w:rPr>
                <w:rFonts w:ascii="仿宋_GB2312" w:eastAsia="仿宋_GB2312"/>
                <w:b/>
                <w:szCs w:val="21"/>
              </w:rPr>
              <w:t xml:space="preserve"> </w:t>
            </w:r>
            <w:r w:rsidRPr="001A60D0">
              <w:rPr>
                <w:rFonts w:ascii="仿宋_GB2312" w:eastAsia="仿宋_GB2312" w:hint="eastAsia"/>
                <w:b/>
                <w:szCs w:val="21"/>
              </w:rPr>
              <w:t>码</w:t>
            </w:r>
          </w:p>
        </w:tc>
        <w:tc>
          <w:tcPr>
            <w:tcW w:w="2752" w:type="dxa"/>
            <w:gridSpan w:val="6"/>
            <w:vAlign w:val="center"/>
          </w:tcPr>
          <w:p w:rsidR="00166298" w:rsidRPr="009E1696" w:rsidRDefault="00242555" w:rsidP="00064031">
            <w:pPr>
              <w:jc w:val="center"/>
              <w:rPr>
                <w:rFonts w:ascii="仿宋_GB2312" w:eastAsia="仿宋_GB2312"/>
                <w:sz w:val="28"/>
                <w:szCs w:val="28"/>
              </w:rPr>
            </w:pPr>
            <w:r w:rsidRPr="00F17119">
              <w:rPr>
                <w:rFonts w:ascii="仿宋_GB2312" w:eastAsia="仿宋_GB2312" w:hint="eastAsia"/>
                <w:sz w:val="28"/>
                <w:szCs w:val="28"/>
              </w:rPr>
              <w:t>913205837251974961</w:t>
            </w:r>
          </w:p>
        </w:tc>
        <w:tc>
          <w:tcPr>
            <w:tcW w:w="1029"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法</w:t>
            </w:r>
            <w:r w:rsidRPr="001A60D0">
              <w:rPr>
                <w:rFonts w:ascii="仿宋_GB2312" w:eastAsia="仿宋_GB2312"/>
                <w:b/>
                <w:szCs w:val="21"/>
              </w:rPr>
              <w:t xml:space="preserve">  </w:t>
            </w:r>
            <w:r w:rsidRPr="001A60D0">
              <w:rPr>
                <w:rFonts w:ascii="仿宋_GB2312" w:eastAsia="仿宋_GB2312" w:hint="eastAsia"/>
                <w:b/>
                <w:szCs w:val="21"/>
              </w:rPr>
              <w:t>定</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代表人</w:t>
            </w:r>
          </w:p>
        </w:tc>
        <w:tc>
          <w:tcPr>
            <w:tcW w:w="1708" w:type="dxa"/>
            <w:gridSpan w:val="3"/>
            <w:tcBorders>
              <w:right w:val="single" w:sz="4" w:space="0" w:color="auto"/>
            </w:tcBorders>
            <w:vAlign w:val="center"/>
          </w:tcPr>
          <w:p w:rsidR="00166298" w:rsidRPr="009E1696" w:rsidRDefault="00242555" w:rsidP="002753E9">
            <w:pPr>
              <w:jc w:val="center"/>
              <w:rPr>
                <w:rFonts w:ascii="仿宋_GB2312" w:eastAsia="仿宋_GB2312"/>
                <w:szCs w:val="21"/>
              </w:rPr>
            </w:pPr>
            <w:r w:rsidRPr="00F17119">
              <w:rPr>
                <w:rFonts w:ascii="仿宋_GB2312" w:eastAsia="仿宋_GB2312" w:hint="eastAsia"/>
                <w:sz w:val="28"/>
                <w:szCs w:val="28"/>
              </w:rPr>
              <w:t>郭耀井</w:t>
            </w:r>
          </w:p>
        </w:tc>
        <w:tc>
          <w:tcPr>
            <w:tcW w:w="900" w:type="dxa"/>
            <w:gridSpan w:val="2"/>
            <w:tcBorders>
              <w:left w:val="single" w:sz="4" w:space="0" w:color="auto"/>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联</w:t>
            </w:r>
            <w:r w:rsidRPr="001A60D0">
              <w:rPr>
                <w:rFonts w:ascii="仿宋_GB2312" w:eastAsia="仿宋_GB2312"/>
                <w:b/>
                <w:szCs w:val="21"/>
              </w:rPr>
              <w:t xml:space="preserve"> </w:t>
            </w:r>
            <w:r w:rsidRPr="001A60D0">
              <w:rPr>
                <w:rFonts w:ascii="仿宋_GB2312" w:eastAsia="仿宋_GB2312" w:hint="eastAsia"/>
                <w:b/>
                <w:szCs w:val="21"/>
              </w:rPr>
              <w:t>系</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方</w:t>
            </w:r>
            <w:r w:rsidRPr="001A60D0">
              <w:rPr>
                <w:rFonts w:ascii="仿宋_GB2312" w:eastAsia="仿宋_GB2312"/>
                <w:b/>
                <w:szCs w:val="21"/>
              </w:rPr>
              <w:t xml:space="preserve"> </w:t>
            </w:r>
            <w:r w:rsidRPr="001A60D0">
              <w:rPr>
                <w:rFonts w:ascii="仿宋_GB2312" w:eastAsia="仿宋_GB2312" w:hint="eastAsia"/>
                <w:b/>
                <w:szCs w:val="21"/>
              </w:rPr>
              <w:t>式</w:t>
            </w:r>
          </w:p>
        </w:tc>
        <w:tc>
          <w:tcPr>
            <w:tcW w:w="2035" w:type="dxa"/>
            <w:gridSpan w:val="3"/>
            <w:tcBorders>
              <w:left w:val="single" w:sz="4" w:space="0" w:color="auto"/>
            </w:tcBorders>
            <w:vAlign w:val="center"/>
          </w:tcPr>
          <w:p w:rsidR="00166298" w:rsidRPr="009E1696" w:rsidRDefault="00242555" w:rsidP="00064031">
            <w:pPr>
              <w:jc w:val="center"/>
              <w:rPr>
                <w:rFonts w:ascii="仿宋_GB2312" w:eastAsia="仿宋_GB2312"/>
                <w:szCs w:val="21"/>
              </w:rPr>
            </w:pPr>
            <w:r w:rsidRPr="00F17119">
              <w:rPr>
                <w:rFonts w:ascii="仿宋_GB2312" w:eastAsia="仿宋_GB2312" w:hint="eastAsia"/>
                <w:sz w:val="28"/>
                <w:szCs w:val="28"/>
              </w:rPr>
              <w:t>57709898</w:t>
            </w:r>
          </w:p>
        </w:tc>
      </w:tr>
      <w:tr w:rsidR="00166298" w:rsidRPr="001A60D0" w:rsidTr="0026622F">
        <w:trPr>
          <w:trHeight w:val="771"/>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生产地址</w:t>
            </w:r>
          </w:p>
        </w:tc>
        <w:tc>
          <w:tcPr>
            <w:tcW w:w="8424" w:type="dxa"/>
            <w:gridSpan w:val="16"/>
            <w:vAlign w:val="center"/>
          </w:tcPr>
          <w:p w:rsidR="00166298" w:rsidRPr="009E1696" w:rsidRDefault="00242555" w:rsidP="00064031">
            <w:pPr>
              <w:jc w:val="center"/>
              <w:rPr>
                <w:rFonts w:ascii="仿宋_GB2312" w:eastAsia="仿宋_GB2312"/>
                <w:sz w:val="28"/>
                <w:szCs w:val="28"/>
              </w:rPr>
            </w:pPr>
            <w:r>
              <w:rPr>
                <w:rFonts w:ascii="仿宋_GB2312" w:eastAsia="仿宋_GB2312" w:hint="eastAsia"/>
                <w:sz w:val="28"/>
                <w:szCs w:val="28"/>
              </w:rPr>
              <w:t>江苏省昆山市黄浦江中中路333号</w:t>
            </w:r>
          </w:p>
        </w:tc>
      </w:tr>
      <w:tr w:rsidR="00166298" w:rsidRPr="001A60D0" w:rsidTr="0026622F">
        <w:trPr>
          <w:trHeight w:val="1129"/>
          <w:jc w:val="center"/>
        </w:trPr>
        <w:tc>
          <w:tcPr>
            <w:tcW w:w="1324" w:type="dxa"/>
            <w:gridSpan w:val="2"/>
            <w:vAlign w:val="center"/>
          </w:tcPr>
          <w:p w:rsidR="00166298" w:rsidRPr="001A60D0" w:rsidRDefault="00166298" w:rsidP="002753E9">
            <w:pPr>
              <w:jc w:val="center"/>
              <w:rPr>
                <w:rFonts w:ascii="仿宋_GB2312" w:eastAsia="仿宋_GB2312"/>
                <w:b/>
                <w:sz w:val="28"/>
                <w:szCs w:val="28"/>
              </w:rPr>
            </w:pPr>
            <w:r w:rsidRPr="001A60D0">
              <w:rPr>
                <w:rFonts w:ascii="仿宋_GB2312" w:eastAsia="仿宋_GB2312" w:hint="eastAsia"/>
                <w:b/>
                <w:szCs w:val="21"/>
              </w:rPr>
              <w:t>生产经营和管理服务的主要内容</w:t>
            </w:r>
          </w:p>
        </w:tc>
        <w:tc>
          <w:tcPr>
            <w:tcW w:w="8424" w:type="dxa"/>
            <w:gridSpan w:val="16"/>
            <w:vAlign w:val="center"/>
          </w:tcPr>
          <w:p w:rsidR="00166298" w:rsidRPr="009E1696" w:rsidRDefault="00242555" w:rsidP="00F17119">
            <w:pPr>
              <w:spacing w:line="360" w:lineRule="exact"/>
              <w:jc w:val="left"/>
              <w:rPr>
                <w:rFonts w:ascii="仿宋_GB2312" w:eastAsia="仿宋_GB2312"/>
                <w:sz w:val="28"/>
                <w:szCs w:val="28"/>
              </w:rPr>
            </w:pPr>
            <w:r w:rsidRPr="00F17119">
              <w:rPr>
                <w:rFonts w:ascii="仿宋_GB2312" w:eastAsia="仿宋_GB2312" w:hint="eastAsia"/>
                <w:sz w:val="28"/>
                <w:szCs w:val="28"/>
              </w:rPr>
              <w:t>从事生产、</w:t>
            </w:r>
            <w:r w:rsidRPr="00F17119">
              <w:rPr>
                <w:rFonts w:ascii="仿宋_GB2312" w:eastAsia="仿宋_GB2312"/>
                <w:sz w:val="28"/>
                <w:szCs w:val="28"/>
              </w:rPr>
              <w:t>研发贴片电阻器、贴片电容器、贴片电感器、</w:t>
            </w:r>
            <w:r w:rsidRPr="00F17119">
              <w:rPr>
                <w:rFonts w:ascii="仿宋_GB2312" w:eastAsia="仿宋_GB2312" w:hint="eastAsia"/>
                <w:sz w:val="28"/>
                <w:szCs w:val="28"/>
              </w:rPr>
              <w:t>SMT(表面</w:t>
            </w:r>
            <w:r w:rsidRPr="00F17119">
              <w:rPr>
                <w:rFonts w:ascii="仿宋_GB2312" w:eastAsia="仿宋_GB2312"/>
                <w:sz w:val="28"/>
                <w:szCs w:val="28"/>
              </w:rPr>
              <w:t>粘贴技术</w:t>
            </w:r>
            <w:r w:rsidRPr="00F17119">
              <w:rPr>
                <w:rFonts w:ascii="仿宋_GB2312" w:eastAsia="仿宋_GB2312" w:hint="eastAsia"/>
                <w:sz w:val="28"/>
                <w:szCs w:val="28"/>
              </w:rPr>
              <w:t>)等</w:t>
            </w:r>
            <w:r w:rsidRPr="00F17119">
              <w:rPr>
                <w:rFonts w:ascii="仿宋_GB2312" w:eastAsia="仿宋_GB2312"/>
                <w:sz w:val="28"/>
                <w:szCs w:val="28"/>
              </w:rPr>
              <w:t>片式元器件；销售自产产品及</w:t>
            </w:r>
            <w:r w:rsidRPr="00F17119">
              <w:rPr>
                <w:rFonts w:ascii="仿宋_GB2312" w:eastAsia="仿宋_GB2312" w:hint="eastAsia"/>
                <w:sz w:val="28"/>
                <w:szCs w:val="28"/>
              </w:rPr>
              <w:t>小型</w:t>
            </w:r>
            <w:r w:rsidRPr="00F17119">
              <w:rPr>
                <w:rFonts w:ascii="仿宋_GB2312" w:eastAsia="仿宋_GB2312"/>
                <w:sz w:val="28"/>
                <w:szCs w:val="28"/>
              </w:rPr>
              <w:t>变压器、线圈、铁芯、磁芯、磁环、电源模组；研发整厂生产设备</w:t>
            </w:r>
            <w:r w:rsidRPr="00F17119">
              <w:rPr>
                <w:rFonts w:ascii="仿宋_GB2312" w:eastAsia="仿宋_GB2312" w:hint="eastAsia"/>
                <w:sz w:val="28"/>
                <w:szCs w:val="28"/>
              </w:rPr>
              <w:t>。从事</w:t>
            </w:r>
            <w:r w:rsidRPr="00F17119">
              <w:rPr>
                <w:rFonts w:ascii="仿宋_GB2312" w:eastAsia="仿宋_GB2312"/>
                <w:sz w:val="28"/>
                <w:szCs w:val="28"/>
              </w:rPr>
              <w:t>与本企业生产同类产品的商业批发及进出口</w:t>
            </w:r>
            <w:r w:rsidRPr="00F17119">
              <w:rPr>
                <w:rFonts w:ascii="仿宋_GB2312" w:eastAsia="仿宋_GB2312" w:hint="eastAsia"/>
                <w:sz w:val="28"/>
                <w:szCs w:val="28"/>
              </w:rPr>
              <w:t>业务</w:t>
            </w:r>
            <w:r w:rsidRPr="00F17119">
              <w:rPr>
                <w:rFonts w:ascii="仿宋_GB2312" w:eastAsia="仿宋_GB2312"/>
                <w:sz w:val="28"/>
                <w:szCs w:val="28"/>
              </w:rPr>
              <w:t>（</w:t>
            </w:r>
            <w:r w:rsidRPr="00F17119">
              <w:rPr>
                <w:rFonts w:ascii="仿宋_GB2312" w:eastAsia="仿宋_GB2312" w:hint="eastAsia"/>
                <w:sz w:val="28"/>
                <w:szCs w:val="28"/>
              </w:rPr>
              <w:t>涉及</w:t>
            </w:r>
            <w:r w:rsidRPr="00F17119">
              <w:rPr>
                <w:rFonts w:ascii="仿宋_GB2312" w:eastAsia="仿宋_GB2312"/>
                <w:sz w:val="28"/>
                <w:szCs w:val="28"/>
              </w:rPr>
              <w:t>配额许可证管理、专项规定</w:t>
            </w:r>
            <w:r w:rsidRPr="00F17119">
              <w:rPr>
                <w:rFonts w:ascii="仿宋_GB2312" w:eastAsia="仿宋_GB2312" w:hint="eastAsia"/>
                <w:sz w:val="28"/>
                <w:szCs w:val="28"/>
              </w:rPr>
              <w:t>管理</w:t>
            </w:r>
            <w:r w:rsidRPr="00F17119">
              <w:rPr>
                <w:rFonts w:ascii="仿宋_GB2312" w:eastAsia="仿宋_GB2312"/>
                <w:sz w:val="28"/>
                <w:szCs w:val="28"/>
              </w:rPr>
              <w:t>的商品应按国家相关规定办理）</w:t>
            </w:r>
          </w:p>
        </w:tc>
      </w:tr>
      <w:tr w:rsidR="00166298" w:rsidRPr="001A60D0" w:rsidTr="0026622F">
        <w:trPr>
          <w:trHeight w:val="880"/>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产品及规模</w:t>
            </w:r>
          </w:p>
        </w:tc>
        <w:tc>
          <w:tcPr>
            <w:tcW w:w="8424" w:type="dxa"/>
            <w:gridSpan w:val="16"/>
            <w:tcBorders>
              <w:left w:val="single" w:sz="4" w:space="0" w:color="auto"/>
            </w:tcBorders>
            <w:vAlign w:val="center"/>
          </w:tcPr>
          <w:p w:rsidR="00166298" w:rsidRPr="009E1696" w:rsidRDefault="00242555" w:rsidP="00064031">
            <w:pPr>
              <w:jc w:val="center"/>
              <w:rPr>
                <w:rFonts w:ascii="仿宋_GB2312" w:eastAsia="仿宋_GB2312"/>
                <w:sz w:val="28"/>
                <w:szCs w:val="28"/>
              </w:rPr>
            </w:pPr>
            <w:r w:rsidRPr="00242555">
              <w:rPr>
                <w:rFonts w:ascii="仿宋_GB2312" w:eastAsia="仿宋_GB2312" w:hint="eastAsia"/>
                <w:sz w:val="28"/>
                <w:szCs w:val="28"/>
              </w:rPr>
              <w:t>年产晶片电阻1064亿颗</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8"/>
          <w:jc w:val="center"/>
        </w:trPr>
        <w:tc>
          <w:tcPr>
            <w:tcW w:w="9748" w:type="dxa"/>
            <w:gridSpan w:val="18"/>
            <w:vAlign w:val="center"/>
          </w:tcPr>
          <w:p w:rsidR="00166298" w:rsidRPr="00064031" w:rsidRDefault="00166298" w:rsidP="00EF0EE5">
            <w:pPr>
              <w:ind w:left="108"/>
              <w:rPr>
                <w:rFonts w:ascii="黑体" w:eastAsia="黑体"/>
                <w:b/>
                <w:sz w:val="28"/>
                <w:szCs w:val="28"/>
              </w:rPr>
            </w:pPr>
            <w:r w:rsidRPr="00064031">
              <w:rPr>
                <w:rFonts w:ascii="黑体" w:eastAsia="黑体" w:hint="eastAsia"/>
                <w:b/>
                <w:sz w:val="28"/>
                <w:szCs w:val="28"/>
              </w:rPr>
              <w:t>二、排</w:t>
            </w:r>
            <w:r>
              <w:rPr>
                <w:rFonts w:ascii="黑体" w:eastAsia="黑体"/>
                <w:b/>
                <w:sz w:val="28"/>
                <w:szCs w:val="28"/>
              </w:rPr>
              <w:t xml:space="preserve"> </w:t>
            </w:r>
            <w:r w:rsidRPr="00064031">
              <w:rPr>
                <w:rFonts w:ascii="黑体" w:eastAsia="黑体" w:hint="eastAsia"/>
                <w:b/>
                <w:sz w:val="28"/>
                <w:szCs w:val="28"/>
              </w:rPr>
              <w:t>污</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4"/>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类</w:t>
            </w:r>
            <w:r>
              <w:rPr>
                <w:rFonts w:ascii="仿宋_GB2312" w:eastAsia="仿宋_GB2312"/>
                <w:b/>
                <w:szCs w:val="21"/>
              </w:rPr>
              <w:t xml:space="preserve"> </w:t>
            </w:r>
            <w:r>
              <w:rPr>
                <w:rFonts w:ascii="仿宋_GB2312" w:eastAsia="仿宋_GB2312" w:hint="eastAsia"/>
                <w:b/>
                <w:szCs w:val="21"/>
              </w:rPr>
              <w:t>别</w:t>
            </w:r>
          </w:p>
        </w:tc>
        <w:tc>
          <w:tcPr>
            <w:tcW w:w="3901" w:type="dxa"/>
            <w:gridSpan w:val="9"/>
            <w:vAlign w:val="center"/>
          </w:tcPr>
          <w:p w:rsidR="00166298" w:rsidRPr="00464055" w:rsidRDefault="00166298"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水</w:t>
            </w:r>
            <w:r>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mg/l</w:t>
            </w:r>
            <w:r w:rsidRPr="00464055">
              <w:rPr>
                <w:rFonts w:ascii="仿宋_GB2312" w:eastAsia="仿宋_GB2312" w:hint="eastAsia"/>
                <w:b/>
                <w:szCs w:val="21"/>
              </w:rPr>
              <w:t>）</w:t>
            </w:r>
          </w:p>
        </w:tc>
        <w:tc>
          <w:tcPr>
            <w:tcW w:w="4643" w:type="dxa"/>
            <w:gridSpan w:val="8"/>
            <w:vAlign w:val="center"/>
          </w:tcPr>
          <w:p w:rsidR="00166298" w:rsidRPr="00464055" w:rsidRDefault="00166298"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气</w:t>
            </w:r>
            <w:r w:rsidRPr="00464055">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mg/m3</w:t>
            </w:r>
            <w:r w:rsidRPr="00464055">
              <w:rPr>
                <w:rFonts w:ascii="仿宋_GB2312" w:eastAsia="仿宋_GB2312" w:hint="eastAsia"/>
                <w:b/>
                <w:szCs w:val="21"/>
              </w:rPr>
              <w:t>）</w:t>
            </w:r>
          </w:p>
        </w:tc>
      </w:tr>
      <w:tr w:rsidR="00166298"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1"/>
          <w:jc w:val="center"/>
        </w:trPr>
        <w:tc>
          <w:tcPr>
            <w:tcW w:w="1204" w:type="dxa"/>
            <w:vAlign w:val="center"/>
          </w:tcPr>
          <w:p w:rsidR="00166298" w:rsidRPr="001A60D0" w:rsidRDefault="00166298" w:rsidP="00464055">
            <w:pPr>
              <w:jc w:val="center"/>
              <w:rPr>
                <w:rFonts w:ascii="仿宋_GB2312" w:eastAsia="仿宋_GB2312"/>
                <w:b/>
                <w:szCs w:val="21"/>
              </w:rPr>
            </w:pPr>
            <w:r w:rsidRPr="001A60D0">
              <w:rPr>
                <w:rFonts w:ascii="仿宋_GB2312" w:eastAsia="仿宋_GB2312" w:hint="eastAsia"/>
                <w:b/>
                <w:szCs w:val="21"/>
              </w:rPr>
              <w:t>污染物</w:t>
            </w:r>
          </w:p>
        </w:tc>
        <w:tc>
          <w:tcPr>
            <w:tcW w:w="870" w:type="dxa"/>
            <w:gridSpan w:val="2"/>
            <w:vAlign w:val="center"/>
          </w:tcPr>
          <w:p w:rsidR="00166298" w:rsidRPr="001A60D0" w:rsidRDefault="00166298" w:rsidP="00464055">
            <w:pPr>
              <w:ind w:left="108"/>
              <w:jc w:val="center"/>
              <w:rPr>
                <w:rFonts w:ascii="仿宋_GB2312" w:eastAsia="仿宋_GB2312"/>
                <w:b/>
                <w:szCs w:val="21"/>
              </w:rPr>
            </w:pPr>
            <w:proofErr w:type="spellStart"/>
            <w:r w:rsidRPr="001A60D0">
              <w:rPr>
                <w:rFonts w:ascii="仿宋_GB2312" w:eastAsia="仿宋_GB2312"/>
                <w:b/>
                <w:szCs w:val="21"/>
              </w:rPr>
              <w:t>COD</w:t>
            </w:r>
            <w:r>
              <w:rPr>
                <w:rFonts w:ascii="仿宋_GB2312" w:eastAsia="仿宋_GB2312"/>
                <w:b/>
                <w:szCs w:val="21"/>
              </w:rPr>
              <w:t>cr</w:t>
            </w:r>
            <w:proofErr w:type="spellEnd"/>
          </w:p>
        </w:tc>
        <w:tc>
          <w:tcPr>
            <w:tcW w:w="848" w:type="dxa"/>
            <w:gridSpan w:val="3"/>
            <w:vAlign w:val="center"/>
          </w:tcPr>
          <w:p w:rsidR="00166298" w:rsidRPr="001A60D0" w:rsidRDefault="00166298" w:rsidP="00464055">
            <w:pPr>
              <w:ind w:left="108"/>
              <w:jc w:val="center"/>
              <w:rPr>
                <w:rFonts w:ascii="仿宋_GB2312" w:eastAsia="仿宋_GB2312"/>
                <w:b/>
                <w:szCs w:val="21"/>
              </w:rPr>
            </w:pPr>
            <w:r>
              <w:rPr>
                <w:rFonts w:ascii="仿宋_GB2312" w:eastAsia="仿宋_GB2312" w:hint="eastAsia"/>
                <w:b/>
                <w:szCs w:val="21"/>
              </w:rPr>
              <w:t>氨氮</w:t>
            </w:r>
          </w:p>
        </w:tc>
        <w:tc>
          <w:tcPr>
            <w:tcW w:w="926" w:type="dxa"/>
            <w:vAlign w:val="center"/>
          </w:tcPr>
          <w:p w:rsidR="00166298" w:rsidRPr="001A60D0" w:rsidRDefault="00166298" w:rsidP="00464055">
            <w:pPr>
              <w:ind w:left="108"/>
              <w:jc w:val="center"/>
              <w:rPr>
                <w:rFonts w:ascii="仿宋_GB2312" w:eastAsia="仿宋_GB2312"/>
                <w:b/>
                <w:szCs w:val="21"/>
              </w:rPr>
            </w:pPr>
            <w:r>
              <w:rPr>
                <w:rFonts w:ascii="仿宋_GB2312" w:eastAsia="仿宋_GB2312" w:hint="eastAsia"/>
                <w:b/>
                <w:szCs w:val="21"/>
              </w:rPr>
              <w:t>总磷</w:t>
            </w:r>
          </w:p>
        </w:tc>
        <w:tc>
          <w:tcPr>
            <w:tcW w:w="671" w:type="dxa"/>
            <w:gridSpan w:val="2"/>
            <w:vAlign w:val="center"/>
          </w:tcPr>
          <w:p w:rsidR="00166298" w:rsidRPr="001A60D0" w:rsidRDefault="00166298" w:rsidP="00464055">
            <w:pPr>
              <w:ind w:left="108"/>
              <w:jc w:val="center"/>
              <w:rPr>
                <w:rFonts w:ascii="仿宋_GB2312" w:eastAsia="仿宋_GB2312"/>
                <w:b/>
                <w:szCs w:val="21"/>
              </w:rPr>
            </w:pPr>
          </w:p>
        </w:tc>
        <w:tc>
          <w:tcPr>
            <w:tcW w:w="586" w:type="dxa"/>
            <w:vAlign w:val="center"/>
          </w:tcPr>
          <w:p w:rsidR="00166298" w:rsidRPr="001A60D0" w:rsidRDefault="00166298" w:rsidP="00464055">
            <w:pPr>
              <w:ind w:left="108"/>
              <w:jc w:val="center"/>
              <w:rPr>
                <w:rFonts w:ascii="仿宋_GB2312" w:eastAsia="仿宋_GB2312"/>
                <w:b/>
                <w:szCs w:val="21"/>
              </w:rPr>
            </w:pPr>
          </w:p>
        </w:tc>
        <w:tc>
          <w:tcPr>
            <w:tcW w:w="803" w:type="dxa"/>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b/>
                <w:szCs w:val="21"/>
              </w:rPr>
              <w:t>SO2</w:t>
            </w:r>
          </w:p>
        </w:tc>
        <w:tc>
          <w:tcPr>
            <w:tcW w:w="1015" w:type="dxa"/>
            <w:gridSpan w:val="3"/>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b/>
                <w:szCs w:val="21"/>
              </w:rPr>
              <w:t>NOX</w:t>
            </w:r>
          </w:p>
        </w:tc>
        <w:tc>
          <w:tcPr>
            <w:tcW w:w="900" w:type="dxa"/>
            <w:gridSpan w:val="2"/>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hint="eastAsia"/>
                <w:b/>
                <w:szCs w:val="21"/>
              </w:rPr>
              <w:t>粉尘</w:t>
            </w:r>
          </w:p>
        </w:tc>
        <w:tc>
          <w:tcPr>
            <w:tcW w:w="907" w:type="dxa"/>
            <w:vAlign w:val="center"/>
          </w:tcPr>
          <w:p w:rsidR="00166298" w:rsidRPr="001A60D0" w:rsidRDefault="00166298" w:rsidP="00464055">
            <w:pPr>
              <w:ind w:left="108"/>
              <w:jc w:val="center"/>
              <w:rPr>
                <w:rFonts w:ascii="仿宋_GB2312" w:eastAsia="仿宋_GB2312"/>
                <w:b/>
                <w:szCs w:val="21"/>
              </w:rPr>
            </w:pPr>
          </w:p>
        </w:tc>
        <w:tc>
          <w:tcPr>
            <w:tcW w:w="1018" w:type="dxa"/>
            <w:vAlign w:val="center"/>
          </w:tcPr>
          <w:p w:rsidR="00166298" w:rsidRPr="001A60D0" w:rsidRDefault="00166298" w:rsidP="00464055">
            <w:pPr>
              <w:ind w:left="108"/>
              <w:jc w:val="center"/>
              <w:rPr>
                <w:rFonts w:ascii="仿宋_GB2312" w:eastAsia="仿宋_GB2312"/>
                <w:b/>
                <w:szCs w:val="21"/>
              </w:rPr>
            </w:pPr>
          </w:p>
        </w:tc>
      </w:tr>
      <w:tr w:rsidR="00166298"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9"/>
          <w:jc w:val="center"/>
        </w:trPr>
        <w:tc>
          <w:tcPr>
            <w:tcW w:w="1204" w:type="dxa"/>
            <w:vAlign w:val="center"/>
          </w:tcPr>
          <w:p w:rsidR="00166298" w:rsidRPr="001A60D0" w:rsidRDefault="00166298" w:rsidP="00464055">
            <w:pPr>
              <w:jc w:val="center"/>
              <w:rPr>
                <w:rFonts w:ascii="仿宋_GB2312" w:eastAsia="仿宋_GB2312"/>
                <w:b/>
                <w:szCs w:val="21"/>
              </w:rPr>
            </w:pPr>
            <w:r w:rsidRPr="001A60D0">
              <w:rPr>
                <w:rFonts w:ascii="仿宋_GB2312" w:eastAsia="仿宋_GB2312" w:hint="eastAsia"/>
                <w:b/>
                <w:szCs w:val="21"/>
              </w:rPr>
              <w:t>排放浓度</w:t>
            </w:r>
          </w:p>
        </w:tc>
        <w:tc>
          <w:tcPr>
            <w:tcW w:w="870" w:type="dxa"/>
            <w:gridSpan w:val="2"/>
            <w:vAlign w:val="center"/>
          </w:tcPr>
          <w:p w:rsidR="00166298" w:rsidRPr="00A01B09" w:rsidRDefault="00A01B09" w:rsidP="00464055">
            <w:pPr>
              <w:ind w:left="108"/>
              <w:jc w:val="center"/>
              <w:rPr>
                <w:rFonts w:ascii="仿宋_GB2312" w:eastAsia="仿宋_GB2312"/>
                <w:szCs w:val="21"/>
              </w:rPr>
            </w:pPr>
            <w:r w:rsidRPr="00A01B09">
              <w:rPr>
                <w:rFonts w:ascii="仿宋_GB2312" w:eastAsia="仿宋_GB2312" w:hint="eastAsia"/>
                <w:szCs w:val="21"/>
              </w:rPr>
              <w:t>40~50</w:t>
            </w:r>
          </w:p>
        </w:tc>
        <w:tc>
          <w:tcPr>
            <w:tcW w:w="848" w:type="dxa"/>
            <w:gridSpan w:val="3"/>
            <w:vAlign w:val="center"/>
          </w:tcPr>
          <w:p w:rsidR="00166298" w:rsidRPr="00A01B09" w:rsidRDefault="00A01B09" w:rsidP="00464055">
            <w:pPr>
              <w:ind w:left="108"/>
              <w:jc w:val="center"/>
              <w:rPr>
                <w:rFonts w:ascii="仿宋_GB2312" w:eastAsia="仿宋_GB2312"/>
                <w:szCs w:val="21"/>
              </w:rPr>
            </w:pPr>
            <w:r>
              <w:rPr>
                <w:rFonts w:ascii="仿宋_GB2312" w:eastAsia="仿宋_GB2312" w:hint="eastAsia"/>
                <w:szCs w:val="21"/>
              </w:rPr>
              <w:t>/</w:t>
            </w:r>
          </w:p>
        </w:tc>
        <w:tc>
          <w:tcPr>
            <w:tcW w:w="926" w:type="dxa"/>
            <w:vAlign w:val="center"/>
          </w:tcPr>
          <w:p w:rsidR="00166298" w:rsidRPr="00A01B09" w:rsidRDefault="00A01B09" w:rsidP="00464055">
            <w:pPr>
              <w:ind w:left="108"/>
              <w:jc w:val="center"/>
              <w:rPr>
                <w:rFonts w:ascii="仿宋_GB2312" w:eastAsia="仿宋_GB2312"/>
                <w:szCs w:val="21"/>
              </w:rPr>
            </w:pPr>
            <w:r>
              <w:rPr>
                <w:rFonts w:ascii="仿宋_GB2312" w:eastAsia="仿宋_GB2312" w:hint="eastAsia"/>
                <w:szCs w:val="21"/>
              </w:rPr>
              <w:t>0.2~0.4</w:t>
            </w:r>
          </w:p>
        </w:tc>
        <w:tc>
          <w:tcPr>
            <w:tcW w:w="671" w:type="dxa"/>
            <w:gridSpan w:val="2"/>
            <w:vAlign w:val="center"/>
          </w:tcPr>
          <w:p w:rsidR="00166298" w:rsidRPr="00A01B09" w:rsidRDefault="00166298" w:rsidP="00464055">
            <w:pPr>
              <w:ind w:left="108"/>
              <w:jc w:val="center"/>
              <w:rPr>
                <w:rFonts w:ascii="仿宋_GB2312" w:eastAsia="仿宋_GB2312"/>
                <w:szCs w:val="21"/>
              </w:rPr>
            </w:pPr>
          </w:p>
        </w:tc>
        <w:tc>
          <w:tcPr>
            <w:tcW w:w="586" w:type="dxa"/>
            <w:vAlign w:val="center"/>
          </w:tcPr>
          <w:p w:rsidR="00166298" w:rsidRPr="00A01B09" w:rsidRDefault="00166298" w:rsidP="00464055">
            <w:pPr>
              <w:ind w:left="108"/>
              <w:jc w:val="center"/>
              <w:rPr>
                <w:rFonts w:ascii="仿宋_GB2312" w:eastAsia="仿宋_GB2312"/>
                <w:szCs w:val="21"/>
              </w:rPr>
            </w:pPr>
          </w:p>
        </w:tc>
        <w:tc>
          <w:tcPr>
            <w:tcW w:w="803" w:type="dxa"/>
            <w:vAlign w:val="center"/>
          </w:tcPr>
          <w:p w:rsidR="00166298" w:rsidRPr="00A01B09" w:rsidRDefault="00911C7A" w:rsidP="00464055">
            <w:pPr>
              <w:ind w:left="108"/>
              <w:jc w:val="center"/>
              <w:rPr>
                <w:rFonts w:ascii="仿宋_GB2312" w:eastAsia="仿宋_GB2312"/>
                <w:szCs w:val="21"/>
              </w:rPr>
            </w:pPr>
            <w:r>
              <w:rPr>
                <w:rFonts w:ascii="仿宋_GB2312" w:eastAsia="仿宋_GB2312" w:hint="eastAsia"/>
                <w:szCs w:val="21"/>
              </w:rPr>
              <w:t>3</w:t>
            </w:r>
          </w:p>
        </w:tc>
        <w:tc>
          <w:tcPr>
            <w:tcW w:w="1015" w:type="dxa"/>
            <w:gridSpan w:val="3"/>
            <w:vAlign w:val="center"/>
          </w:tcPr>
          <w:p w:rsidR="00166298" w:rsidRPr="00A01B09" w:rsidRDefault="00DC4270" w:rsidP="00464055">
            <w:pPr>
              <w:ind w:left="108"/>
              <w:jc w:val="center"/>
              <w:rPr>
                <w:rFonts w:ascii="仿宋_GB2312" w:eastAsia="仿宋_GB2312"/>
                <w:szCs w:val="21"/>
              </w:rPr>
            </w:pPr>
            <w:r>
              <w:rPr>
                <w:rFonts w:ascii="仿宋_GB2312" w:eastAsia="仿宋_GB2312" w:hint="eastAsia"/>
                <w:szCs w:val="21"/>
              </w:rPr>
              <w:t>142</w:t>
            </w:r>
          </w:p>
        </w:tc>
        <w:tc>
          <w:tcPr>
            <w:tcW w:w="900" w:type="dxa"/>
            <w:gridSpan w:val="2"/>
            <w:vAlign w:val="center"/>
          </w:tcPr>
          <w:p w:rsidR="00166298" w:rsidRPr="00A01B09" w:rsidRDefault="00DC4270" w:rsidP="00DC4270">
            <w:pPr>
              <w:rPr>
                <w:rFonts w:ascii="仿宋_GB2312" w:eastAsia="仿宋_GB2312"/>
                <w:szCs w:val="21"/>
              </w:rPr>
            </w:pPr>
            <w:r>
              <w:rPr>
                <w:rFonts w:ascii="仿宋_GB2312" w:eastAsia="仿宋_GB2312" w:hint="eastAsia"/>
                <w:szCs w:val="21"/>
              </w:rPr>
              <w:t>6.8</w:t>
            </w:r>
          </w:p>
        </w:tc>
        <w:tc>
          <w:tcPr>
            <w:tcW w:w="907" w:type="dxa"/>
            <w:vAlign w:val="center"/>
          </w:tcPr>
          <w:p w:rsidR="00166298" w:rsidRPr="00A01B09" w:rsidRDefault="00166298" w:rsidP="00464055">
            <w:pPr>
              <w:ind w:left="108"/>
              <w:jc w:val="center"/>
              <w:rPr>
                <w:rFonts w:ascii="仿宋_GB2312" w:eastAsia="仿宋_GB2312"/>
                <w:szCs w:val="21"/>
              </w:rPr>
            </w:pPr>
          </w:p>
        </w:tc>
        <w:tc>
          <w:tcPr>
            <w:tcW w:w="1018" w:type="dxa"/>
            <w:vAlign w:val="center"/>
          </w:tcPr>
          <w:p w:rsidR="00166298" w:rsidRPr="00A01B09" w:rsidRDefault="00166298" w:rsidP="00464055">
            <w:pPr>
              <w:ind w:left="108"/>
              <w:jc w:val="center"/>
              <w:rPr>
                <w:rFonts w:ascii="仿宋_GB2312" w:eastAsia="仿宋_GB2312"/>
                <w:szCs w:val="21"/>
              </w:rPr>
            </w:pPr>
          </w:p>
        </w:tc>
      </w:tr>
      <w:tr w:rsidR="00166298"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3"/>
          <w:jc w:val="center"/>
        </w:trPr>
        <w:tc>
          <w:tcPr>
            <w:tcW w:w="1204" w:type="dxa"/>
            <w:vAlign w:val="center"/>
          </w:tcPr>
          <w:p w:rsidR="00166298" w:rsidRPr="001A60D0" w:rsidRDefault="00166298" w:rsidP="00464055">
            <w:pPr>
              <w:jc w:val="center"/>
              <w:rPr>
                <w:rFonts w:ascii="仿宋_GB2312" w:eastAsia="仿宋_GB2312"/>
                <w:b/>
                <w:szCs w:val="21"/>
              </w:rPr>
            </w:pPr>
            <w:r w:rsidRPr="001A60D0">
              <w:rPr>
                <w:rFonts w:ascii="仿宋_GB2312" w:eastAsia="仿宋_GB2312" w:hint="eastAsia"/>
                <w:b/>
                <w:szCs w:val="21"/>
              </w:rPr>
              <w:t>执行标准</w:t>
            </w:r>
          </w:p>
        </w:tc>
        <w:tc>
          <w:tcPr>
            <w:tcW w:w="870" w:type="dxa"/>
            <w:gridSpan w:val="2"/>
            <w:vAlign w:val="center"/>
          </w:tcPr>
          <w:p w:rsidR="00166298" w:rsidRPr="00A01B09" w:rsidRDefault="00A01B09" w:rsidP="00464055">
            <w:pPr>
              <w:ind w:left="108"/>
              <w:jc w:val="center"/>
              <w:rPr>
                <w:rFonts w:ascii="仿宋_GB2312" w:eastAsia="仿宋_GB2312"/>
                <w:szCs w:val="21"/>
              </w:rPr>
            </w:pPr>
            <w:r w:rsidRPr="00A01B09">
              <w:rPr>
                <w:rFonts w:ascii="仿宋_GB2312" w:eastAsia="仿宋_GB2312" w:hint="eastAsia"/>
                <w:szCs w:val="21"/>
              </w:rPr>
              <w:t>50</w:t>
            </w:r>
          </w:p>
        </w:tc>
        <w:tc>
          <w:tcPr>
            <w:tcW w:w="848" w:type="dxa"/>
            <w:gridSpan w:val="3"/>
            <w:vAlign w:val="center"/>
          </w:tcPr>
          <w:p w:rsidR="00166298" w:rsidRPr="00A01B09" w:rsidRDefault="00A01B09" w:rsidP="00464055">
            <w:pPr>
              <w:ind w:left="108"/>
              <w:jc w:val="center"/>
              <w:rPr>
                <w:rFonts w:ascii="仿宋_GB2312" w:eastAsia="仿宋_GB2312"/>
                <w:szCs w:val="21"/>
              </w:rPr>
            </w:pPr>
            <w:r>
              <w:rPr>
                <w:rFonts w:ascii="仿宋_GB2312" w:eastAsia="仿宋_GB2312" w:hint="eastAsia"/>
                <w:szCs w:val="21"/>
              </w:rPr>
              <w:t>/</w:t>
            </w:r>
          </w:p>
        </w:tc>
        <w:tc>
          <w:tcPr>
            <w:tcW w:w="926" w:type="dxa"/>
            <w:vAlign w:val="center"/>
          </w:tcPr>
          <w:p w:rsidR="00166298" w:rsidRPr="00A01B09" w:rsidRDefault="00A01B09" w:rsidP="00464055">
            <w:pPr>
              <w:ind w:left="108"/>
              <w:jc w:val="center"/>
              <w:rPr>
                <w:rFonts w:ascii="仿宋_GB2312" w:eastAsia="仿宋_GB2312"/>
                <w:szCs w:val="21"/>
              </w:rPr>
            </w:pPr>
            <w:r>
              <w:rPr>
                <w:rFonts w:ascii="仿宋_GB2312" w:eastAsia="仿宋_GB2312" w:hint="eastAsia"/>
                <w:szCs w:val="21"/>
              </w:rPr>
              <w:t>0.5</w:t>
            </w:r>
          </w:p>
        </w:tc>
        <w:tc>
          <w:tcPr>
            <w:tcW w:w="671" w:type="dxa"/>
            <w:gridSpan w:val="2"/>
            <w:vAlign w:val="center"/>
          </w:tcPr>
          <w:p w:rsidR="00166298" w:rsidRPr="00A01B09" w:rsidRDefault="00166298" w:rsidP="00464055">
            <w:pPr>
              <w:ind w:left="108"/>
              <w:jc w:val="center"/>
              <w:rPr>
                <w:rFonts w:ascii="仿宋_GB2312" w:eastAsia="仿宋_GB2312"/>
                <w:szCs w:val="21"/>
              </w:rPr>
            </w:pPr>
          </w:p>
        </w:tc>
        <w:tc>
          <w:tcPr>
            <w:tcW w:w="586" w:type="dxa"/>
            <w:vAlign w:val="center"/>
          </w:tcPr>
          <w:p w:rsidR="00166298" w:rsidRPr="00A01B09" w:rsidRDefault="00166298" w:rsidP="00464055">
            <w:pPr>
              <w:ind w:left="108"/>
              <w:jc w:val="center"/>
              <w:rPr>
                <w:rFonts w:ascii="仿宋_GB2312" w:eastAsia="仿宋_GB2312"/>
                <w:szCs w:val="21"/>
              </w:rPr>
            </w:pPr>
          </w:p>
        </w:tc>
        <w:tc>
          <w:tcPr>
            <w:tcW w:w="803" w:type="dxa"/>
            <w:vAlign w:val="center"/>
          </w:tcPr>
          <w:p w:rsidR="00166298" w:rsidRPr="00A01B09" w:rsidRDefault="00DC4270" w:rsidP="00464055">
            <w:pPr>
              <w:ind w:left="108"/>
              <w:jc w:val="center"/>
              <w:rPr>
                <w:rFonts w:ascii="仿宋_GB2312" w:eastAsia="仿宋_GB2312"/>
                <w:szCs w:val="21"/>
              </w:rPr>
            </w:pPr>
            <w:r>
              <w:rPr>
                <w:rFonts w:ascii="仿宋_GB2312" w:eastAsia="仿宋_GB2312" w:hint="eastAsia"/>
                <w:szCs w:val="21"/>
              </w:rPr>
              <w:t>100</w:t>
            </w:r>
          </w:p>
        </w:tc>
        <w:tc>
          <w:tcPr>
            <w:tcW w:w="1015" w:type="dxa"/>
            <w:gridSpan w:val="3"/>
            <w:vAlign w:val="center"/>
          </w:tcPr>
          <w:p w:rsidR="00166298" w:rsidRPr="00A01B09" w:rsidRDefault="00DC4270" w:rsidP="00464055">
            <w:pPr>
              <w:ind w:left="108"/>
              <w:jc w:val="center"/>
              <w:rPr>
                <w:rFonts w:ascii="仿宋_GB2312" w:eastAsia="仿宋_GB2312"/>
                <w:szCs w:val="21"/>
              </w:rPr>
            </w:pPr>
            <w:r>
              <w:rPr>
                <w:rFonts w:ascii="仿宋_GB2312" w:eastAsia="仿宋_GB2312" w:hint="eastAsia"/>
                <w:szCs w:val="21"/>
              </w:rPr>
              <w:t>200</w:t>
            </w:r>
          </w:p>
        </w:tc>
        <w:tc>
          <w:tcPr>
            <w:tcW w:w="900" w:type="dxa"/>
            <w:gridSpan w:val="2"/>
            <w:vAlign w:val="center"/>
          </w:tcPr>
          <w:p w:rsidR="00166298" w:rsidRPr="00A01B09" w:rsidRDefault="00DC4270" w:rsidP="00464055">
            <w:pPr>
              <w:ind w:left="108"/>
              <w:jc w:val="center"/>
              <w:rPr>
                <w:rFonts w:ascii="仿宋_GB2312" w:eastAsia="仿宋_GB2312"/>
                <w:szCs w:val="21"/>
              </w:rPr>
            </w:pPr>
            <w:r>
              <w:rPr>
                <w:rFonts w:ascii="仿宋_GB2312" w:eastAsia="仿宋_GB2312" w:hint="eastAsia"/>
                <w:szCs w:val="21"/>
              </w:rPr>
              <w:t>30</w:t>
            </w:r>
            <w:bookmarkStart w:id="0" w:name="_GoBack"/>
            <w:bookmarkEnd w:id="0"/>
          </w:p>
        </w:tc>
        <w:tc>
          <w:tcPr>
            <w:tcW w:w="907" w:type="dxa"/>
            <w:vAlign w:val="center"/>
          </w:tcPr>
          <w:p w:rsidR="00166298" w:rsidRPr="00A01B09" w:rsidRDefault="00166298" w:rsidP="00464055">
            <w:pPr>
              <w:ind w:left="108"/>
              <w:jc w:val="center"/>
              <w:rPr>
                <w:rFonts w:ascii="仿宋_GB2312" w:eastAsia="仿宋_GB2312"/>
                <w:szCs w:val="21"/>
              </w:rPr>
            </w:pPr>
          </w:p>
        </w:tc>
        <w:tc>
          <w:tcPr>
            <w:tcW w:w="1018" w:type="dxa"/>
            <w:vAlign w:val="center"/>
          </w:tcPr>
          <w:p w:rsidR="00166298" w:rsidRPr="00A01B09" w:rsidRDefault="00166298" w:rsidP="00464055">
            <w:pPr>
              <w:ind w:left="108"/>
              <w:jc w:val="center"/>
              <w:rPr>
                <w:rFonts w:ascii="仿宋_GB2312" w:eastAsia="仿宋_GB2312"/>
                <w:szCs w:val="21"/>
              </w:rPr>
            </w:pPr>
          </w:p>
        </w:tc>
      </w:tr>
      <w:tr w:rsidR="00166298" w:rsidRPr="001A60D0" w:rsidTr="00F0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超标情况</w:t>
            </w:r>
          </w:p>
        </w:tc>
        <w:tc>
          <w:tcPr>
            <w:tcW w:w="870" w:type="dxa"/>
            <w:gridSpan w:val="2"/>
            <w:vAlign w:val="center"/>
          </w:tcPr>
          <w:p w:rsidR="00166298" w:rsidRPr="00A01B09" w:rsidRDefault="00166298" w:rsidP="00464055">
            <w:pPr>
              <w:ind w:left="108"/>
              <w:jc w:val="center"/>
              <w:rPr>
                <w:rFonts w:ascii="仿宋_GB2312" w:eastAsia="仿宋_GB2312"/>
                <w:szCs w:val="21"/>
              </w:rPr>
            </w:pPr>
          </w:p>
        </w:tc>
        <w:tc>
          <w:tcPr>
            <w:tcW w:w="848" w:type="dxa"/>
            <w:gridSpan w:val="3"/>
            <w:vAlign w:val="center"/>
          </w:tcPr>
          <w:p w:rsidR="00166298" w:rsidRPr="00A01B09" w:rsidRDefault="00166298" w:rsidP="00464055">
            <w:pPr>
              <w:ind w:left="108"/>
              <w:jc w:val="center"/>
              <w:rPr>
                <w:rFonts w:ascii="仿宋_GB2312" w:eastAsia="仿宋_GB2312"/>
                <w:szCs w:val="21"/>
              </w:rPr>
            </w:pPr>
          </w:p>
        </w:tc>
        <w:tc>
          <w:tcPr>
            <w:tcW w:w="926" w:type="dxa"/>
            <w:vAlign w:val="center"/>
          </w:tcPr>
          <w:p w:rsidR="00166298" w:rsidRPr="00A01B09" w:rsidRDefault="00166298" w:rsidP="00464055">
            <w:pPr>
              <w:ind w:left="108"/>
              <w:jc w:val="center"/>
              <w:rPr>
                <w:rFonts w:ascii="仿宋_GB2312" w:eastAsia="仿宋_GB2312"/>
                <w:szCs w:val="21"/>
              </w:rPr>
            </w:pPr>
          </w:p>
        </w:tc>
        <w:tc>
          <w:tcPr>
            <w:tcW w:w="671" w:type="dxa"/>
            <w:gridSpan w:val="2"/>
            <w:vAlign w:val="center"/>
          </w:tcPr>
          <w:p w:rsidR="00166298" w:rsidRPr="00A01B09" w:rsidRDefault="00166298" w:rsidP="00464055">
            <w:pPr>
              <w:ind w:left="108"/>
              <w:jc w:val="center"/>
              <w:rPr>
                <w:rFonts w:ascii="仿宋_GB2312" w:eastAsia="仿宋_GB2312"/>
                <w:szCs w:val="21"/>
              </w:rPr>
            </w:pPr>
          </w:p>
        </w:tc>
        <w:tc>
          <w:tcPr>
            <w:tcW w:w="586" w:type="dxa"/>
            <w:vAlign w:val="center"/>
          </w:tcPr>
          <w:p w:rsidR="00166298" w:rsidRPr="00A01B09" w:rsidRDefault="00166298" w:rsidP="00464055">
            <w:pPr>
              <w:ind w:left="108"/>
              <w:jc w:val="center"/>
              <w:rPr>
                <w:rFonts w:ascii="仿宋_GB2312" w:eastAsia="仿宋_GB2312"/>
                <w:szCs w:val="21"/>
              </w:rPr>
            </w:pPr>
          </w:p>
        </w:tc>
        <w:tc>
          <w:tcPr>
            <w:tcW w:w="803" w:type="dxa"/>
            <w:vAlign w:val="center"/>
          </w:tcPr>
          <w:p w:rsidR="00166298" w:rsidRPr="00A01B09" w:rsidRDefault="00166298" w:rsidP="00464055">
            <w:pPr>
              <w:ind w:left="108"/>
              <w:jc w:val="center"/>
              <w:rPr>
                <w:rFonts w:ascii="仿宋_GB2312" w:eastAsia="仿宋_GB2312"/>
                <w:szCs w:val="21"/>
              </w:rPr>
            </w:pPr>
          </w:p>
        </w:tc>
        <w:tc>
          <w:tcPr>
            <w:tcW w:w="1015" w:type="dxa"/>
            <w:gridSpan w:val="3"/>
            <w:vAlign w:val="center"/>
          </w:tcPr>
          <w:p w:rsidR="00166298" w:rsidRPr="00A01B09" w:rsidRDefault="00166298" w:rsidP="00464055">
            <w:pPr>
              <w:ind w:left="108"/>
              <w:jc w:val="center"/>
              <w:rPr>
                <w:rFonts w:ascii="仿宋_GB2312" w:eastAsia="仿宋_GB2312"/>
                <w:szCs w:val="21"/>
              </w:rPr>
            </w:pPr>
          </w:p>
        </w:tc>
        <w:tc>
          <w:tcPr>
            <w:tcW w:w="900" w:type="dxa"/>
            <w:gridSpan w:val="2"/>
            <w:vAlign w:val="center"/>
          </w:tcPr>
          <w:p w:rsidR="00166298" w:rsidRPr="00A01B09" w:rsidRDefault="00166298" w:rsidP="00464055">
            <w:pPr>
              <w:ind w:left="108"/>
              <w:jc w:val="center"/>
              <w:rPr>
                <w:rFonts w:ascii="仿宋_GB2312" w:eastAsia="仿宋_GB2312"/>
                <w:szCs w:val="21"/>
              </w:rPr>
            </w:pPr>
          </w:p>
        </w:tc>
        <w:tc>
          <w:tcPr>
            <w:tcW w:w="907" w:type="dxa"/>
            <w:vAlign w:val="center"/>
          </w:tcPr>
          <w:p w:rsidR="00166298" w:rsidRPr="00A01B09" w:rsidRDefault="00166298" w:rsidP="00464055">
            <w:pPr>
              <w:ind w:left="108"/>
              <w:jc w:val="center"/>
              <w:rPr>
                <w:rFonts w:ascii="仿宋_GB2312" w:eastAsia="仿宋_GB2312"/>
                <w:szCs w:val="21"/>
              </w:rPr>
            </w:pPr>
          </w:p>
        </w:tc>
        <w:tc>
          <w:tcPr>
            <w:tcW w:w="1018" w:type="dxa"/>
            <w:vAlign w:val="center"/>
          </w:tcPr>
          <w:p w:rsidR="00166298" w:rsidRPr="00A01B09" w:rsidRDefault="00166298" w:rsidP="00464055">
            <w:pPr>
              <w:ind w:left="108"/>
              <w:jc w:val="center"/>
              <w:rPr>
                <w:rFonts w:ascii="仿宋_GB2312" w:eastAsia="仿宋_GB2312"/>
                <w:szCs w:val="21"/>
              </w:rPr>
            </w:pPr>
          </w:p>
        </w:tc>
      </w:tr>
      <w:tr w:rsidR="00166298" w:rsidRPr="001A60D0" w:rsidTr="00F0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7"/>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排放方式</w:t>
            </w:r>
          </w:p>
        </w:tc>
        <w:tc>
          <w:tcPr>
            <w:tcW w:w="3901" w:type="dxa"/>
            <w:gridSpan w:val="9"/>
            <w:vAlign w:val="center"/>
          </w:tcPr>
          <w:p w:rsidR="00166298" w:rsidRPr="00A01B09" w:rsidRDefault="00A01B09" w:rsidP="00464055">
            <w:pPr>
              <w:ind w:left="108"/>
              <w:jc w:val="center"/>
              <w:rPr>
                <w:rFonts w:ascii="仿宋_GB2312" w:eastAsia="仿宋_GB2312"/>
                <w:szCs w:val="21"/>
              </w:rPr>
            </w:pPr>
            <w:r w:rsidRPr="00A01B09">
              <w:rPr>
                <w:rFonts w:ascii="仿宋_GB2312" w:eastAsia="仿宋_GB2312" w:hint="eastAsia"/>
                <w:szCs w:val="21"/>
              </w:rPr>
              <w:t>排外环境</w:t>
            </w:r>
          </w:p>
        </w:tc>
        <w:tc>
          <w:tcPr>
            <w:tcW w:w="4643" w:type="dxa"/>
            <w:gridSpan w:val="8"/>
            <w:vAlign w:val="center"/>
          </w:tcPr>
          <w:p w:rsidR="00166298" w:rsidRPr="00A01B09" w:rsidRDefault="00A01B09" w:rsidP="00464055">
            <w:pPr>
              <w:ind w:left="108"/>
              <w:jc w:val="center"/>
              <w:rPr>
                <w:rFonts w:ascii="仿宋_GB2312" w:eastAsia="仿宋_GB2312"/>
                <w:szCs w:val="21"/>
              </w:rPr>
            </w:pPr>
            <w:r w:rsidRPr="00A01B09">
              <w:rPr>
                <w:rFonts w:ascii="仿宋_GB2312" w:eastAsia="仿宋_GB2312" w:hint="eastAsia"/>
                <w:szCs w:val="21"/>
              </w:rPr>
              <w:t>排外环境</w:t>
            </w:r>
          </w:p>
        </w:tc>
      </w:tr>
      <w:tr w:rsidR="00166298"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9"/>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排放总量（</w:t>
            </w:r>
            <w:r>
              <w:rPr>
                <w:rFonts w:ascii="仿宋_GB2312" w:eastAsia="仿宋_GB2312"/>
                <w:b/>
                <w:szCs w:val="21"/>
              </w:rPr>
              <w:t>Kg/</w:t>
            </w:r>
            <w:r>
              <w:rPr>
                <w:rFonts w:ascii="仿宋_GB2312" w:eastAsia="仿宋_GB2312" w:hint="eastAsia"/>
                <w:b/>
                <w:szCs w:val="21"/>
              </w:rPr>
              <w:t>年）</w:t>
            </w:r>
          </w:p>
        </w:tc>
        <w:tc>
          <w:tcPr>
            <w:tcW w:w="870" w:type="dxa"/>
            <w:gridSpan w:val="2"/>
            <w:vAlign w:val="center"/>
          </w:tcPr>
          <w:p w:rsidR="00166298" w:rsidRPr="00A01B09" w:rsidRDefault="003A1EF4" w:rsidP="00464055">
            <w:pPr>
              <w:ind w:left="108"/>
              <w:jc w:val="center"/>
              <w:rPr>
                <w:rFonts w:ascii="仿宋_GB2312" w:eastAsia="仿宋_GB2312"/>
                <w:szCs w:val="21"/>
              </w:rPr>
            </w:pPr>
            <w:r w:rsidRPr="00A01B09">
              <w:rPr>
                <w:rFonts w:ascii="仿宋_GB2312" w:eastAsia="仿宋_GB2312"/>
                <w:szCs w:val="21"/>
              </w:rPr>
              <w:t>820</w:t>
            </w:r>
            <w:r w:rsidRPr="00A01B09">
              <w:rPr>
                <w:rFonts w:ascii="仿宋_GB2312" w:eastAsia="仿宋_GB2312" w:hint="eastAsia"/>
                <w:szCs w:val="21"/>
              </w:rPr>
              <w:t>.</w:t>
            </w:r>
            <w:r w:rsidRPr="00A01B09">
              <w:rPr>
                <w:rFonts w:ascii="仿宋_GB2312" w:eastAsia="仿宋_GB2312"/>
                <w:szCs w:val="21"/>
              </w:rPr>
              <w:t>7</w:t>
            </w:r>
          </w:p>
        </w:tc>
        <w:tc>
          <w:tcPr>
            <w:tcW w:w="848" w:type="dxa"/>
            <w:gridSpan w:val="3"/>
            <w:vAlign w:val="center"/>
          </w:tcPr>
          <w:p w:rsidR="00166298" w:rsidRPr="00A01B09" w:rsidRDefault="00BA5177" w:rsidP="00464055">
            <w:pPr>
              <w:ind w:left="108"/>
              <w:jc w:val="center"/>
              <w:rPr>
                <w:rFonts w:ascii="仿宋_GB2312" w:eastAsia="仿宋_GB2312"/>
                <w:szCs w:val="21"/>
              </w:rPr>
            </w:pPr>
            <w:r>
              <w:rPr>
                <w:rFonts w:ascii="仿宋_GB2312" w:eastAsia="仿宋_GB2312" w:hint="eastAsia"/>
                <w:szCs w:val="21"/>
              </w:rPr>
              <w:t>/</w:t>
            </w:r>
          </w:p>
        </w:tc>
        <w:tc>
          <w:tcPr>
            <w:tcW w:w="926" w:type="dxa"/>
            <w:vAlign w:val="center"/>
          </w:tcPr>
          <w:p w:rsidR="00166298" w:rsidRPr="00A01B09" w:rsidRDefault="003A1EF4" w:rsidP="00464055">
            <w:pPr>
              <w:ind w:left="108"/>
              <w:jc w:val="center"/>
              <w:rPr>
                <w:rFonts w:ascii="仿宋_GB2312" w:eastAsia="仿宋_GB2312"/>
                <w:szCs w:val="21"/>
              </w:rPr>
            </w:pPr>
            <w:r w:rsidRPr="00A01B09">
              <w:rPr>
                <w:rFonts w:ascii="仿宋_GB2312" w:eastAsia="仿宋_GB2312"/>
                <w:szCs w:val="21"/>
              </w:rPr>
              <w:t>5.6</w:t>
            </w:r>
          </w:p>
        </w:tc>
        <w:tc>
          <w:tcPr>
            <w:tcW w:w="671" w:type="dxa"/>
            <w:gridSpan w:val="2"/>
            <w:vAlign w:val="center"/>
          </w:tcPr>
          <w:p w:rsidR="00166298" w:rsidRPr="00A01B09" w:rsidRDefault="00166298" w:rsidP="00464055">
            <w:pPr>
              <w:ind w:left="108"/>
              <w:jc w:val="center"/>
              <w:rPr>
                <w:rFonts w:ascii="仿宋_GB2312" w:eastAsia="仿宋_GB2312"/>
                <w:szCs w:val="21"/>
              </w:rPr>
            </w:pPr>
          </w:p>
        </w:tc>
        <w:tc>
          <w:tcPr>
            <w:tcW w:w="586" w:type="dxa"/>
            <w:vAlign w:val="center"/>
          </w:tcPr>
          <w:p w:rsidR="00166298" w:rsidRPr="00A01B09" w:rsidRDefault="00166298" w:rsidP="00464055">
            <w:pPr>
              <w:ind w:left="108"/>
              <w:jc w:val="center"/>
              <w:rPr>
                <w:rFonts w:ascii="仿宋_GB2312" w:eastAsia="仿宋_GB2312"/>
                <w:szCs w:val="21"/>
              </w:rPr>
            </w:pPr>
          </w:p>
        </w:tc>
        <w:tc>
          <w:tcPr>
            <w:tcW w:w="803" w:type="dxa"/>
            <w:vAlign w:val="center"/>
          </w:tcPr>
          <w:p w:rsidR="00166298" w:rsidRPr="00A01B09" w:rsidRDefault="00A01B09" w:rsidP="00464055">
            <w:pPr>
              <w:ind w:left="108"/>
              <w:jc w:val="center"/>
              <w:rPr>
                <w:rFonts w:ascii="仿宋_GB2312" w:eastAsia="仿宋_GB2312"/>
                <w:szCs w:val="21"/>
              </w:rPr>
            </w:pPr>
            <w:r>
              <w:rPr>
                <w:rFonts w:ascii="仿宋_GB2312" w:eastAsia="仿宋_GB2312" w:hint="eastAsia"/>
                <w:szCs w:val="21"/>
              </w:rPr>
              <w:t>760</w:t>
            </w:r>
          </w:p>
        </w:tc>
        <w:tc>
          <w:tcPr>
            <w:tcW w:w="1015" w:type="dxa"/>
            <w:gridSpan w:val="3"/>
            <w:vAlign w:val="center"/>
          </w:tcPr>
          <w:p w:rsidR="00166298" w:rsidRPr="00A01B09" w:rsidRDefault="00A01B09" w:rsidP="00464055">
            <w:pPr>
              <w:ind w:left="108"/>
              <w:jc w:val="center"/>
              <w:rPr>
                <w:rFonts w:ascii="仿宋_GB2312" w:eastAsia="仿宋_GB2312"/>
                <w:szCs w:val="21"/>
              </w:rPr>
            </w:pPr>
            <w:r>
              <w:rPr>
                <w:rFonts w:ascii="仿宋_GB2312" w:eastAsia="仿宋_GB2312" w:hint="eastAsia"/>
                <w:szCs w:val="21"/>
              </w:rPr>
              <w:t>616</w:t>
            </w:r>
          </w:p>
        </w:tc>
        <w:tc>
          <w:tcPr>
            <w:tcW w:w="900" w:type="dxa"/>
            <w:gridSpan w:val="2"/>
            <w:vAlign w:val="center"/>
          </w:tcPr>
          <w:p w:rsidR="00166298" w:rsidRPr="00A01B09" w:rsidRDefault="00A01B09" w:rsidP="00464055">
            <w:pPr>
              <w:ind w:left="108"/>
              <w:jc w:val="center"/>
              <w:rPr>
                <w:rFonts w:ascii="仿宋_GB2312" w:eastAsia="仿宋_GB2312"/>
                <w:szCs w:val="21"/>
              </w:rPr>
            </w:pPr>
            <w:r>
              <w:rPr>
                <w:rFonts w:ascii="仿宋_GB2312" w:eastAsia="仿宋_GB2312" w:hint="eastAsia"/>
                <w:szCs w:val="21"/>
              </w:rPr>
              <w:t>108</w:t>
            </w:r>
          </w:p>
        </w:tc>
        <w:tc>
          <w:tcPr>
            <w:tcW w:w="907" w:type="dxa"/>
            <w:vAlign w:val="center"/>
          </w:tcPr>
          <w:p w:rsidR="00166298" w:rsidRPr="00A01B09" w:rsidRDefault="00166298" w:rsidP="00464055">
            <w:pPr>
              <w:ind w:left="108"/>
              <w:jc w:val="center"/>
              <w:rPr>
                <w:rFonts w:ascii="仿宋_GB2312" w:eastAsia="仿宋_GB2312"/>
                <w:szCs w:val="21"/>
              </w:rPr>
            </w:pPr>
          </w:p>
        </w:tc>
        <w:tc>
          <w:tcPr>
            <w:tcW w:w="1018" w:type="dxa"/>
            <w:vAlign w:val="center"/>
          </w:tcPr>
          <w:p w:rsidR="00166298" w:rsidRPr="00A01B09" w:rsidRDefault="00166298" w:rsidP="00464055">
            <w:pPr>
              <w:ind w:left="108"/>
              <w:jc w:val="center"/>
              <w:rPr>
                <w:rFonts w:ascii="仿宋_GB2312" w:eastAsia="仿宋_GB2312"/>
                <w:szCs w:val="21"/>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jc w:val="center"/>
        </w:trPr>
        <w:tc>
          <w:tcPr>
            <w:tcW w:w="1204" w:type="dxa"/>
            <w:vAlign w:val="center"/>
          </w:tcPr>
          <w:p w:rsidR="00166298" w:rsidRDefault="00166298" w:rsidP="00464055">
            <w:pPr>
              <w:jc w:val="center"/>
              <w:rPr>
                <w:rFonts w:ascii="仿宋_GB2312" w:eastAsia="仿宋_GB2312"/>
                <w:b/>
                <w:szCs w:val="21"/>
              </w:rPr>
            </w:pPr>
            <w:r w:rsidRPr="001A60D0">
              <w:rPr>
                <w:rFonts w:ascii="仿宋_GB2312" w:eastAsia="仿宋_GB2312" w:hint="eastAsia"/>
                <w:b/>
                <w:szCs w:val="21"/>
              </w:rPr>
              <w:t>核定</w:t>
            </w:r>
            <w:r>
              <w:rPr>
                <w:rFonts w:ascii="仿宋_GB2312" w:eastAsia="仿宋_GB2312" w:hint="eastAsia"/>
                <w:b/>
                <w:szCs w:val="21"/>
              </w:rPr>
              <w:t>的</w:t>
            </w:r>
          </w:p>
          <w:p w:rsidR="00166298" w:rsidRDefault="00166298" w:rsidP="00464055">
            <w:pPr>
              <w:jc w:val="center"/>
              <w:rPr>
                <w:rFonts w:ascii="仿宋_GB2312" w:eastAsia="仿宋_GB2312"/>
                <w:b/>
                <w:szCs w:val="21"/>
              </w:rPr>
            </w:pPr>
            <w:r w:rsidRPr="001A60D0">
              <w:rPr>
                <w:rFonts w:ascii="仿宋_GB2312" w:eastAsia="仿宋_GB2312" w:hint="eastAsia"/>
                <w:b/>
                <w:szCs w:val="21"/>
              </w:rPr>
              <w:t>排放总量</w:t>
            </w:r>
          </w:p>
          <w:p w:rsidR="00166298" w:rsidRPr="001A60D0" w:rsidRDefault="00166298" w:rsidP="00464055">
            <w:pPr>
              <w:jc w:val="center"/>
              <w:rPr>
                <w:rFonts w:ascii="仿宋_GB2312" w:eastAsia="仿宋_GB2312"/>
                <w:b/>
                <w:szCs w:val="21"/>
              </w:rPr>
            </w:pPr>
            <w:r>
              <w:rPr>
                <w:rFonts w:ascii="仿宋_GB2312" w:eastAsia="仿宋_GB2312" w:hint="eastAsia"/>
                <w:b/>
                <w:szCs w:val="21"/>
              </w:rPr>
              <w:t>（</w:t>
            </w:r>
            <w:r>
              <w:rPr>
                <w:rFonts w:ascii="仿宋_GB2312" w:eastAsia="仿宋_GB2312"/>
                <w:b/>
                <w:szCs w:val="21"/>
              </w:rPr>
              <w:t>Kg/</w:t>
            </w:r>
            <w:r>
              <w:rPr>
                <w:rFonts w:ascii="仿宋_GB2312" w:eastAsia="仿宋_GB2312" w:hint="eastAsia"/>
                <w:b/>
                <w:szCs w:val="21"/>
              </w:rPr>
              <w:t>年）</w:t>
            </w:r>
          </w:p>
        </w:tc>
        <w:tc>
          <w:tcPr>
            <w:tcW w:w="870" w:type="dxa"/>
            <w:gridSpan w:val="2"/>
            <w:vAlign w:val="center"/>
          </w:tcPr>
          <w:p w:rsidR="00166298" w:rsidRPr="00A01B09" w:rsidRDefault="00BA5177" w:rsidP="00464055">
            <w:pPr>
              <w:ind w:left="108"/>
              <w:jc w:val="center"/>
              <w:rPr>
                <w:rFonts w:ascii="仿宋_GB2312" w:eastAsia="仿宋_GB2312"/>
                <w:szCs w:val="21"/>
              </w:rPr>
            </w:pPr>
            <w:r>
              <w:rPr>
                <w:rFonts w:ascii="仿宋_GB2312" w:eastAsia="仿宋_GB2312" w:hint="eastAsia"/>
                <w:szCs w:val="21"/>
              </w:rPr>
              <w:t>4874</w:t>
            </w:r>
          </w:p>
        </w:tc>
        <w:tc>
          <w:tcPr>
            <w:tcW w:w="848" w:type="dxa"/>
            <w:gridSpan w:val="3"/>
            <w:vAlign w:val="center"/>
          </w:tcPr>
          <w:p w:rsidR="00166298" w:rsidRPr="00A01B09" w:rsidRDefault="00BA5177" w:rsidP="00464055">
            <w:pPr>
              <w:ind w:left="108"/>
              <w:jc w:val="center"/>
              <w:rPr>
                <w:rFonts w:ascii="仿宋_GB2312" w:eastAsia="仿宋_GB2312"/>
                <w:szCs w:val="21"/>
              </w:rPr>
            </w:pPr>
            <w:r>
              <w:rPr>
                <w:rFonts w:ascii="仿宋_GB2312" w:eastAsia="仿宋_GB2312" w:hint="eastAsia"/>
                <w:szCs w:val="21"/>
              </w:rPr>
              <w:t>/</w:t>
            </w:r>
          </w:p>
        </w:tc>
        <w:tc>
          <w:tcPr>
            <w:tcW w:w="926" w:type="dxa"/>
            <w:vAlign w:val="center"/>
          </w:tcPr>
          <w:p w:rsidR="00166298" w:rsidRPr="00A01B09" w:rsidRDefault="00BA5177" w:rsidP="00464055">
            <w:pPr>
              <w:ind w:left="108"/>
              <w:jc w:val="center"/>
              <w:rPr>
                <w:rFonts w:ascii="仿宋_GB2312" w:eastAsia="仿宋_GB2312"/>
                <w:szCs w:val="21"/>
              </w:rPr>
            </w:pPr>
            <w:r>
              <w:rPr>
                <w:rFonts w:ascii="仿宋_GB2312" w:eastAsia="仿宋_GB2312" w:hint="eastAsia"/>
                <w:szCs w:val="21"/>
              </w:rPr>
              <w:t>48.7</w:t>
            </w:r>
          </w:p>
        </w:tc>
        <w:tc>
          <w:tcPr>
            <w:tcW w:w="671" w:type="dxa"/>
            <w:gridSpan w:val="2"/>
            <w:vAlign w:val="center"/>
          </w:tcPr>
          <w:p w:rsidR="00166298" w:rsidRPr="00A01B09" w:rsidRDefault="00166298" w:rsidP="00464055">
            <w:pPr>
              <w:ind w:left="108"/>
              <w:jc w:val="center"/>
              <w:rPr>
                <w:rFonts w:ascii="仿宋_GB2312" w:eastAsia="仿宋_GB2312"/>
                <w:szCs w:val="21"/>
              </w:rPr>
            </w:pPr>
          </w:p>
        </w:tc>
        <w:tc>
          <w:tcPr>
            <w:tcW w:w="586" w:type="dxa"/>
            <w:vAlign w:val="center"/>
          </w:tcPr>
          <w:p w:rsidR="00166298" w:rsidRPr="00A01B09" w:rsidRDefault="00166298" w:rsidP="00464055">
            <w:pPr>
              <w:ind w:left="108"/>
              <w:jc w:val="center"/>
              <w:rPr>
                <w:rFonts w:ascii="仿宋_GB2312" w:eastAsia="仿宋_GB2312"/>
                <w:szCs w:val="21"/>
              </w:rPr>
            </w:pPr>
          </w:p>
        </w:tc>
        <w:tc>
          <w:tcPr>
            <w:tcW w:w="803" w:type="dxa"/>
            <w:vAlign w:val="center"/>
          </w:tcPr>
          <w:p w:rsidR="00166298" w:rsidRPr="00A01B09" w:rsidRDefault="00BA5177" w:rsidP="00464055">
            <w:pPr>
              <w:ind w:left="108"/>
              <w:jc w:val="center"/>
              <w:rPr>
                <w:rFonts w:ascii="仿宋_GB2312" w:eastAsia="仿宋_GB2312"/>
                <w:szCs w:val="21"/>
              </w:rPr>
            </w:pPr>
            <w:r>
              <w:rPr>
                <w:rFonts w:ascii="仿宋_GB2312" w:eastAsia="仿宋_GB2312" w:hint="eastAsia"/>
                <w:szCs w:val="21"/>
              </w:rPr>
              <w:t>1320</w:t>
            </w:r>
          </w:p>
        </w:tc>
        <w:tc>
          <w:tcPr>
            <w:tcW w:w="1015" w:type="dxa"/>
            <w:gridSpan w:val="3"/>
            <w:vAlign w:val="center"/>
          </w:tcPr>
          <w:p w:rsidR="00166298" w:rsidRPr="00A01B09" w:rsidRDefault="00BA5177" w:rsidP="00464055">
            <w:pPr>
              <w:ind w:left="108"/>
              <w:jc w:val="center"/>
              <w:rPr>
                <w:rFonts w:ascii="仿宋_GB2312" w:eastAsia="仿宋_GB2312"/>
                <w:szCs w:val="21"/>
              </w:rPr>
            </w:pPr>
            <w:r>
              <w:rPr>
                <w:rFonts w:ascii="仿宋_GB2312" w:eastAsia="仿宋_GB2312" w:hint="eastAsia"/>
                <w:szCs w:val="21"/>
              </w:rPr>
              <w:t>984</w:t>
            </w:r>
          </w:p>
        </w:tc>
        <w:tc>
          <w:tcPr>
            <w:tcW w:w="900" w:type="dxa"/>
            <w:gridSpan w:val="2"/>
            <w:vAlign w:val="center"/>
          </w:tcPr>
          <w:p w:rsidR="00166298" w:rsidRPr="00A01B09" w:rsidRDefault="00BA5177" w:rsidP="00464055">
            <w:pPr>
              <w:ind w:left="108"/>
              <w:jc w:val="center"/>
              <w:rPr>
                <w:rFonts w:ascii="仿宋_GB2312" w:eastAsia="仿宋_GB2312"/>
                <w:szCs w:val="21"/>
              </w:rPr>
            </w:pPr>
            <w:r>
              <w:rPr>
                <w:rFonts w:ascii="仿宋_GB2312" w:eastAsia="仿宋_GB2312" w:hint="eastAsia"/>
                <w:szCs w:val="21"/>
              </w:rPr>
              <w:t>165</w:t>
            </w:r>
          </w:p>
        </w:tc>
        <w:tc>
          <w:tcPr>
            <w:tcW w:w="907" w:type="dxa"/>
            <w:vAlign w:val="center"/>
          </w:tcPr>
          <w:p w:rsidR="00166298" w:rsidRPr="00A01B09" w:rsidRDefault="00166298" w:rsidP="00464055">
            <w:pPr>
              <w:ind w:left="108"/>
              <w:jc w:val="center"/>
              <w:rPr>
                <w:rFonts w:ascii="仿宋_GB2312" w:eastAsia="仿宋_GB2312"/>
                <w:szCs w:val="21"/>
              </w:rPr>
            </w:pPr>
          </w:p>
        </w:tc>
        <w:tc>
          <w:tcPr>
            <w:tcW w:w="1018" w:type="dxa"/>
            <w:vAlign w:val="center"/>
          </w:tcPr>
          <w:p w:rsidR="00166298" w:rsidRPr="00A01B09" w:rsidRDefault="00166298" w:rsidP="00464055">
            <w:pPr>
              <w:ind w:left="108"/>
              <w:jc w:val="center"/>
              <w:rPr>
                <w:rFonts w:ascii="仿宋_GB2312" w:eastAsia="仿宋_GB2312"/>
                <w:szCs w:val="21"/>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restart"/>
            <w:vAlign w:val="center"/>
          </w:tcPr>
          <w:p w:rsidR="00166298" w:rsidRDefault="00166298" w:rsidP="002464AF">
            <w:pPr>
              <w:jc w:val="center"/>
              <w:rPr>
                <w:rFonts w:ascii="仿宋_GB2312" w:eastAsia="仿宋_GB2312"/>
                <w:b/>
                <w:szCs w:val="21"/>
              </w:rPr>
            </w:pPr>
            <w:r w:rsidRPr="001A60D0">
              <w:rPr>
                <w:rFonts w:ascii="仿宋_GB2312" w:eastAsia="仿宋_GB2312" w:hint="eastAsia"/>
                <w:b/>
                <w:szCs w:val="21"/>
              </w:rPr>
              <w:t>排</w:t>
            </w:r>
            <w:r>
              <w:rPr>
                <w:rFonts w:ascii="仿宋_GB2312" w:eastAsia="仿宋_GB2312"/>
                <w:b/>
                <w:szCs w:val="21"/>
              </w:rPr>
              <w:t xml:space="preserve"> </w:t>
            </w:r>
            <w:r w:rsidRPr="001A60D0">
              <w:rPr>
                <w:rFonts w:ascii="仿宋_GB2312" w:eastAsia="仿宋_GB2312" w:hint="eastAsia"/>
                <w:b/>
                <w:szCs w:val="21"/>
              </w:rPr>
              <w:t>放</w:t>
            </w:r>
            <w:r>
              <w:rPr>
                <w:rFonts w:ascii="仿宋_GB2312" w:eastAsia="仿宋_GB2312"/>
                <w:b/>
                <w:szCs w:val="21"/>
              </w:rPr>
              <w:t xml:space="preserve"> </w:t>
            </w:r>
            <w:r>
              <w:rPr>
                <w:rFonts w:ascii="仿宋_GB2312" w:eastAsia="仿宋_GB2312" w:hint="eastAsia"/>
                <w:b/>
                <w:szCs w:val="21"/>
              </w:rPr>
              <w:t>口</w:t>
            </w:r>
          </w:p>
          <w:p w:rsidR="00166298" w:rsidRDefault="00166298" w:rsidP="002464AF">
            <w:pPr>
              <w:jc w:val="center"/>
              <w:rPr>
                <w:rFonts w:ascii="仿宋_GB2312" w:eastAsia="仿宋_GB2312"/>
                <w:b/>
                <w:szCs w:val="21"/>
              </w:rPr>
            </w:pPr>
          </w:p>
          <w:p w:rsidR="00166298" w:rsidRDefault="00166298" w:rsidP="002464AF">
            <w:pPr>
              <w:jc w:val="center"/>
              <w:rPr>
                <w:rFonts w:ascii="仿宋_GB2312" w:eastAsia="仿宋_GB2312"/>
                <w:b/>
                <w:szCs w:val="21"/>
              </w:rPr>
            </w:pPr>
            <w:r>
              <w:rPr>
                <w:rFonts w:ascii="仿宋_GB2312" w:eastAsia="仿宋_GB2312" w:hint="eastAsia"/>
                <w:b/>
                <w:szCs w:val="21"/>
              </w:rPr>
              <w:t>数量</w:t>
            </w:r>
            <w:r w:rsidRPr="001A60D0">
              <w:rPr>
                <w:rFonts w:ascii="仿宋_GB2312" w:eastAsia="仿宋_GB2312" w:hint="eastAsia"/>
                <w:b/>
                <w:szCs w:val="21"/>
              </w:rPr>
              <w:t>及</w:t>
            </w:r>
          </w:p>
          <w:p w:rsidR="00166298" w:rsidRPr="001A60D0" w:rsidRDefault="00166298" w:rsidP="002464AF">
            <w:pPr>
              <w:jc w:val="center"/>
              <w:rPr>
                <w:rFonts w:ascii="仿宋_GB2312" w:eastAsia="仿宋_GB2312"/>
                <w:b/>
                <w:szCs w:val="21"/>
              </w:rPr>
            </w:pPr>
          </w:p>
          <w:p w:rsidR="00166298" w:rsidRPr="001A60D0" w:rsidRDefault="00166298" w:rsidP="002464AF">
            <w:pPr>
              <w:jc w:val="center"/>
              <w:rPr>
                <w:rFonts w:ascii="仿宋_GB2312" w:eastAsia="仿宋_GB2312"/>
                <w:b/>
                <w:sz w:val="28"/>
                <w:szCs w:val="28"/>
              </w:rPr>
            </w:pPr>
            <w:r w:rsidRPr="001A60D0">
              <w:rPr>
                <w:rFonts w:ascii="仿宋_GB2312" w:eastAsia="仿宋_GB2312" w:hint="eastAsia"/>
                <w:b/>
                <w:szCs w:val="21"/>
              </w:rPr>
              <w:lastRenderedPageBreak/>
              <w:t>分布情况</w:t>
            </w:r>
          </w:p>
        </w:tc>
        <w:tc>
          <w:tcPr>
            <w:tcW w:w="1194" w:type="dxa"/>
            <w:gridSpan w:val="3"/>
            <w:vAlign w:val="center"/>
          </w:tcPr>
          <w:p w:rsidR="00166298" w:rsidRPr="00A01B09" w:rsidRDefault="00166298" w:rsidP="002753E9">
            <w:pPr>
              <w:jc w:val="left"/>
              <w:rPr>
                <w:rFonts w:ascii="仿宋_GB2312" w:eastAsia="仿宋_GB2312"/>
                <w:b/>
                <w:szCs w:val="21"/>
              </w:rPr>
            </w:pPr>
            <w:r w:rsidRPr="00A01B09">
              <w:rPr>
                <w:rFonts w:ascii="仿宋_GB2312" w:eastAsia="仿宋_GB2312" w:hint="eastAsia"/>
                <w:b/>
                <w:szCs w:val="21"/>
              </w:rPr>
              <w:lastRenderedPageBreak/>
              <w:t>排放口</w:t>
            </w:r>
            <w:r w:rsidRPr="00A01B09">
              <w:rPr>
                <w:rFonts w:ascii="仿宋_GB2312" w:eastAsia="仿宋_GB2312"/>
                <w:b/>
                <w:szCs w:val="21"/>
              </w:rPr>
              <w:t>1</w:t>
            </w:r>
          </w:p>
        </w:tc>
        <w:tc>
          <w:tcPr>
            <w:tcW w:w="2707" w:type="dxa"/>
            <w:gridSpan w:val="6"/>
            <w:vAlign w:val="center"/>
          </w:tcPr>
          <w:p w:rsidR="00166298" w:rsidRPr="00A01B09" w:rsidRDefault="00166298" w:rsidP="00242555">
            <w:pPr>
              <w:ind w:firstLineChars="49" w:firstLine="103"/>
              <w:jc w:val="left"/>
              <w:rPr>
                <w:rFonts w:ascii="仿宋_GB2312" w:eastAsia="仿宋_GB2312"/>
                <w:szCs w:val="21"/>
              </w:rPr>
            </w:pPr>
            <w:r w:rsidRPr="00A01B09">
              <w:rPr>
                <w:rFonts w:ascii="仿宋_GB2312" w:eastAsia="仿宋_GB2312" w:hint="eastAsia"/>
                <w:b/>
                <w:szCs w:val="21"/>
              </w:rPr>
              <w:t>经度：</w:t>
            </w:r>
            <w:r w:rsidR="004324ED">
              <w:rPr>
                <w:rFonts w:ascii="Arial" w:hAnsi="Arial" w:cs="Arial" w:hint="eastAsia"/>
                <w:color w:val="333333"/>
                <w:szCs w:val="21"/>
                <w:shd w:val="clear" w:color="auto" w:fill="FFFFFF"/>
              </w:rPr>
              <w:t>121</w:t>
            </w:r>
            <w:r w:rsidR="004324ED">
              <w:rPr>
                <w:rFonts w:ascii="Arial" w:hAnsi="Arial" w:cs="Arial"/>
                <w:color w:val="333333"/>
                <w:szCs w:val="21"/>
                <w:shd w:val="clear" w:color="auto" w:fill="FFFFFF"/>
              </w:rPr>
              <w:t>°</w:t>
            </w:r>
            <w:r w:rsidR="004324ED">
              <w:rPr>
                <w:rFonts w:ascii="Arial" w:hAnsi="Arial" w:cs="Arial" w:hint="eastAsia"/>
                <w:color w:val="333333"/>
                <w:szCs w:val="21"/>
                <w:shd w:val="clear" w:color="auto" w:fill="FFFFFF"/>
              </w:rPr>
              <w:t>0</w:t>
            </w:r>
            <w:r w:rsidR="004324ED">
              <w:rPr>
                <w:rFonts w:ascii="Arial" w:hAnsi="Arial" w:cs="Arial"/>
                <w:color w:val="333333"/>
                <w:szCs w:val="21"/>
                <w:shd w:val="clear" w:color="auto" w:fill="FFFFFF"/>
              </w:rPr>
              <w:t>′</w:t>
            </w:r>
            <w:r w:rsidR="004324ED">
              <w:rPr>
                <w:rFonts w:ascii="Arial" w:hAnsi="Arial" w:cs="Arial" w:hint="eastAsia"/>
                <w:color w:val="333333"/>
                <w:szCs w:val="21"/>
                <w:shd w:val="clear" w:color="auto" w:fill="FFFFFF"/>
              </w:rPr>
              <w:t>24</w:t>
            </w:r>
            <w:r w:rsidR="004324ED">
              <w:rPr>
                <w:rFonts w:ascii="Arial" w:hAnsi="Arial" w:cs="Arial"/>
                <w:color w:val="333333"/>
                <w:szCs w:val="21"/>
                <w:shd w:val="clear" w:color="auto" w:fill="FFFFFF"/>
              </w:rPr>
              <w:t>〃</w:t>
            </w:r>
          </w:p>
          <w:p w:rsidR="00166298" w:rsidRPr="00A01B09" w:rsidRDefault="00166298" w:rsidP="004324ED">
            <w:pPr>
              <w:ind w:firstLineChars="49" w:firstLine="103"/>
              <w:jc w:val="left"/>
              <w:rPr>
                <w:rFonts w:ascii="仿宋_GB2312" w:eastAsia="仿宋_GB2312"/>
                <w:szCs w:val="21"/>
              </w:rPr>
            </w:pPr>
            <w:r w:rsidRPr="00A01B09">
              <w:rPr>
                <w:rFonts w:ascii="仿宋_GB2312" w:eastAsia="仿宋_GB2312" w:hint="eastAsia"/>
                <w:b/>
                <w:szCs w:val="21"/>
              </w:rPr>
              <w:t>纬度：</w:t>
            </w:r>
            <w:r w:rsidR="004324ED">
              <w:rPr>
                <w:rFonts w:ascii="Arial" w:hAnsi="Arial" w:cs="Arial" w:hint="eastAsia"/>
                <w:color w:val="333333"/>
                <w:szCs w:val="21"/>
                <w:shd w:val="clear" w:color="auto" w:fill="FFFFFF"/>
              </w:rPr>
              <w:t>31</w:t>
            </w:r>
            <w:r w:rsidR="004324ED">
              <w:rPr>
                <w:rFonts w:ascii="Arial" w:hAnsi="Arial" w:cs="Arial"/>
                <w:color w:val="333333"/>
                <w:szCs w:val="21"/>
                <w:shd w:val="clear" w:color="auto" w:fill="FFFFFF"/>
              </w:rPr>
              <w:t>°</w:t>
            </w:r>
            <w:r w:rsidR="004324ED">
              <w:rPr>
                <w:rFonts w:ascii="Arial" w:hAnsi="Arial" w:cs="Arial" w:hint="eastAsia"/>
                <w:color w:val="333333"/>
                <w:szCs w:val="21"/>
                <w:shd w:val="clear" w:color="auto" w:fill="FFFFFF"/>
              </w:rPr>
              <w:t>22</w:t>
            </w:r>
            <w:r w:rsidR="004324ED">
              <w:rPr>
                <w:rFonts w:ascii="Arial" w:hAnsi="Arial" w:cs="Arial"/>
                <w:color w:val="333333"/>
                <w:szCs w:val="21"/>
                <w:shd w:val="clear" w:color="auto" w:fill="FFFFFF"/>
              </w:rPr>
              <w:t>′</w:t>
            </w:r>
            <w:r w:rsidR="004324ED">
              <w:rPr>
                <w:rFonts w:ascii="Arial" w:hAnsi="Arial" w:cs="Arial" w:hint="eastAsia"/>
                <w:color w:val="333333"/>
                <w:szCs w:val="21"/>
                <w:shd w:val="clear" w:color="auto" w:fill="FFFFFF"/>
              </w:rPr>
              <w:t>57</w:t>
            </w:r>
            <w:r w:rsidR="004324ED">
              <w:rPr>
                <w:rFonts w:ascii="Arial" w:hAnsi="Arial" w:cs="Arial"/>
                <w:color w:val="333333"/>
                <w:szCs w:val="21"/>
                <w:shd w:val="clear" w:color="auto" w:fill="FFFFFF"/>
              </w:rPr>
              <w:t>〃</w:t>
            </w:r>
          </w:p>
        </w:tc>
        <w:tc>
          <w:tcPr>
            <w:tcW w:w="1295" w:type="dxa"/>
            <w:gridSpan w:val="2"/>
            <w:vAlign w:val="center"/>
          </w:tcPr>
          <w:p w:rsidR="00166298" w:rsidRPr="00A01B09" w:rsidRDefault="00166298" w:rsidP="002753E9">
            <w:pPr>
              <w:ind w:left="108"/>
              <w:jc w:val="center"/>
              <w:rPr>
                <w:rFonts w:ascii="仿宋_GB2312" w:eastAsia="仿宋_GB2312"/>
                <w:b/>
                <w:szCs w:val="21"/>
              </w:rPr>
            </w:pPr>
            <w:r w:rsidRPr="00A01B09">
              <w:rPr>
                <w:rFonts w:ascii="仿宋_GB2312" w:eastAsia="仿宋_GB2312" w:hint="eastAsia"/>
                <w:b/>
                <w:szCs w:val="21"/>
              </w:rPr>
              <w:t>排气筒</w:t>
            </w:r>
            <w:r w:rsidRPr="00A01B09">
              <w:rPr>
                <w:rFonts w:ascii="仿宋_GB2312" w:eastAsia="仿宋_GB2312"/>
                <w:b/>
                <w:szCs w:val="21"/>
              </w:rPr>
              <w:t>1</w:t>
            </w:r>
          </w:p>
        </w:tc>
        <w:tc>
          <w:tcPr>
            <w:tcW w:w="3348" w:type="dxa"/>
            <w:gridSpan w:val="6"/>
            <w:vAlign w:val="center"/>
          </w:tcPr>
          <w:p w:rsidR="004324ED" w:rsidRPr="00A01B09" w:rsidRDefault="004324ED" w:rsidP="004324ED">
            <w:pPr>
              <w:jc w:val="left"/>
              <w:rPr>
                <w:rFonts w:ascii="仿宋_GB2312" w:eastAsia="仿宋_GB2312"/>
                <w:szCs w:val="21"/>
              </w:rPr>
            </w:pPr>
            <w:r w:rsidRPr="00A01B09">
              <w:rPr>
                <w:rFonts w:ascii="仿宋_GB2312" w:eastAsia="仿宋_GB2312" w:hint="eastAsia"/>
                <w:b/>
                <w:szCs w:val="21"/>
              </w:rPr>
              <w:t>经度：</w:t>
            </w:r>
            <w:r>
              <w:rPr>
                <w:rFonts w:ascii="Arial" w:hAnsi="Arial" w:cs="Arial" w:hint="eastAsia"/>
                <w:color w:val="333333"/>
                <w:szCs w:val="21"/>
                <w:shd w:val="clear" w:color="auto" w:fill="FFFFFF"/>
              </w:rPr>
              <w:t>121</w:t>
            </w:r>
            <w:r>
              <w:rPr>
                <w:rFonts w:ascii="Arial" w:hAnsi="Arial" w:cs="Arial"/>
                <w:color w:val="333333"/>
                <w:szCs w:val="21"/>
                <w:shd w:val="clear" w:color="auto" w:fill="FFFFFF"/>
              </w:rPr>
              <w:t>°</w:t>
            </w:r>
            <w:r>
              <w:rPr>
                <w:rFonts w:ascii="Arial" w:hAnsi="Arial" w:cs="Arial" w:hint="eastAsia"/>
                <w:color w:val="333333"/>
                <w:szCs w:val="21"/>
                <w:shd w:val="clear" w:color="auto" w:fill="FFFFFF"/>
              </w:rPr>
              <w:t>0</w:t>
            </w:r>
            <w:r>
              <w:rPr>
                <w:rFonts w:ascii="Arial" w:hAnsi="Arial" w:cs="Arial"/>
                <w:color w:val="333333"/>
                <w:szCs w:val="21"/>
                <w:shd w:val="clear" w:color="auto" w:fill="FFFFFF"/>
              </w:rPr>
              <w:t>′</w:t>
            </w:r>
            <w:r>
              <w:rPr>
                <w:rFonts w:ascii="Arial" w:hAnsi="Arial" w:cs="Arial" w:hint="eastAsia"/>
                <w:color w:val="333333"/>
                <w:szCs w:val="21"/>
                <w:shd w:val="clear" w:color="auto" w:fill="FFFFFF"/>
              </w:rPr>
              <w:t>24</w:t>
            </w:r>
            <w:r>
              <w:rPr>
                <w:rFonts w:ascii="Arial" w:hAnsi="Arial" w:cs="Arial"/>
                <w:color w:val="333333"/>
                <w:szCs w:val="21"/>
                <w:shd w:val="clear" w:color="auto" w:fill="FFFFFF"/>
              </w:rPr>
              <w:t>〃</w:t>
            </w:r>
          </w:p>
          <w:p w:rsidR="00166298" w:rsidRPr="00A01B09" w:rsidRDefault="004324ED" w:rsidP="004324ED">
            <w:pPr>
              <w:ind w:left="48"/>
              <w:jc w:val="left"/>
              <w:rPr>
                <w:rFonts w:ascii="仿宋_GB2312" w:eastAsia="仿宋_GB2312"/>
                <w:szCs w:val="21"/>
              </w:rPr>
            </w:pPr>
            <w:r w:rsidRPr="00A01B09">
              <w:rPr>
                <w:rFonts w:ascii="仿宋_GB2312" w:eastAsia="仿宋_GB2312" w:hint="eastAsia"/>
                <w:b/>
                <w:szCs w:val="21"/>
              </w:rPr>
              <w:t>纬度：</w:t>
            </w:r>
            <w:r>
              <w:rPr>
                <w:rFonts w:ascii="Arial" w:hAnsi="Arial" w:cs="Arial" w:hint="eastAsia"/>
                <w:color w:val="333333"/>
                <w:szCs w:val="21"/>
                <w:shd w:val="clear" w:color="auto" w:fill="FFFFFF"/>
              </w:rPr>
              <w:t>31</w:t>
            </w:r>
            <w:r>
              <w:rPr>
                <w:rFonts w:ascii="Arial" w:hAnsi="Arial" w:cs="Arial"/>
                <w:color w:val="333333"/>
                <w:szCs w:val="21"/>
                <w:shd w:val="clear" w:color="auto" w:fill="FFFFFF"/>
              </w:rPr>
              <w:t>°</w:t>
            </w:r>
            <w:r>
              <w:rPr>
                <w:rFonts w:ascii="Arial" w:hAnsi="Arial" w:cs="Arial" w:hint="eastAsia"/>
                <w:color w:val="333333"/>
                <w:szCs w:val="21"/>
                <w:shd w:val="clear" w:color="auto" w:fill="FFFFFF"/>
              </w:rPr>
              <w:t>22</w:t>
            </w:r>
            <w:r>
              <w:rPr>
                <w:rFonts w:ascii="Arial" w:hAnsi="Arial" w:cs="Arial"/>
                <w:color w:val="333333"/>
                <w:szCs w:val="21"/>
                <w:shd w:val="clear" w:color="auto" w:fill="FFFFFF"/>
              </w:rPr>
              <w:t>′</w:t>
            </w:r>
            <w:r>
              <w:rPr>
                <w:rFonts w:ascii="Arial" w:hAnsi="Arial" w:cs="Arial" w:hint="eastAsia"/>
                <w:color w:val="333333"/>
                <w:szCs w:val="21"/>
                <w:shd w:val="clear" w:color="auto" w:fill="FFFFFF"/>
              </w:rPr>
              <w:t>57</w:t>
            </w:r>
            <w:r>
              <w:rPr>
                <w:rFonts w:ascii="Arial" w:hAnsi="Arial" w:cs="Arial"/>
                <w:color w:val="333333"/>
                <w:szCs w:val="21"/>
                <w:shd w:val="clear" w:color="auto" w:fill="FFFFFF"/>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jc w:val="center"/>
        </w:trPr>
        <w:tc>
          <w:tcPr>
            <w:tcW w:w="1204" w:type="dxa"/>
            <w:vMerge/>
            <w:vAlign w:val="center"/>
          </w:tcPr>
          <w:p w:rsidR="00166298" w:rsidRPr="001A60D0" w:rsidRDefault="00166298" w:rsidP="002753E9">
            <w:pPr>
              <w:ind w:left="108"/>
              <w:rPr>
                <w:rFonts w:ascii="仿宋_GB2312" w:eastAsia="仿宋_GB2312"/>
                <w:b/>
                <w:szCs w:val="21"/>
              </w:rPr>
            </w:pPr>
          </w:p>
        </w:tc>
        <w:tc>
          <w:tcPr>
            <w:tcW w:w="1194" w:type="dxa"/>
            <w:gridSpan w:val="3"/>
            <w:vAlign w:val="center"/>
          </w:tcPr>
          <w:p w:rsidR="00166298" w:rsidRPr="001A60D0" w:rsidRDefault="00166298" w:rsidP="002753E9">
            <w:pPr>
              <w:jc w:val="left"/>
              <w:rPr>
                <w:rFonts w:ascii="仿宋_GB2312" w:eastAsia="仿宋_GB2312"/>
                <w:b/>
                <w:szCs w:val="21"/>
              </w:rPr>
            </w:pPr>
          </w:p>
        </w:tc>
        <w:tc>
          <w:tcPr>
            <w:tcW w:w="2707" w:type="dxa"/>
            <w:gridSpan w:val="6"/>
            <w:vAlign w:val="center"/>
          </w:tcPr>
          <w:p w:rsidR="00166298" w:rsidRPr="009E1696" w:rsidRDefault="00166298" w:rsidP="00242555">
            <w:pPr>
              <w:ind w:leftChars="23" w:left="48" w:firstLineChars="49" w:firstLine="103"/>
              <w:jc w:val="left"/>
              <w:rPr>
                <w:rFonts w:ascii="仿宋_GB2312" w:eastAsia="仿宋_GB2312"/>
                <w:szCs w:val="21"/>
              </w:rPr>
            </w:pPr>
          </w:p>
        </w:tc>
        <w:tc>
          <w:tcPr>
            <w:tcW w:w="1295" w:type="dxa"/>
            <w:gridSpan w:val="2"/>
            <w:vAlign w:val="center"/>
          </w:tcPr>
          <w:p w:rsidR="00166298" w:rsidRPr="001A60D0" w:rsidRDefault="00166298"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2</w:t>
            </w:r>
          </w:p>
        </w:tc>
        <w:tc>
          <w:tcPr>
            <w:tcW w:w="3348" w:type="dxa"/>
            <w:gridSpan w:val="6"/>
            <w:vAlign w:val="center"/>
          </w:tcPr>
          <w:p w:rsidR="004324ED" w:rsidRPr="00A01B09" w:rsidRDefault="004324ED" w:rsidP="004324ED">
            <w:pPr>
              <w:jc w:val="left"/>
              <w:rPr>
                <w:rFonts w:ascii="仿宋_GB2312" w:eastAsia="仿宋_GB2312"/>
                <w:szCs w:val="21"/>
              </w:rPr>
            </w:pPr>
            <w:r w:rsidRPr="00A01B09">
              <w:rPr>
                <w:rFonts w:ascii="仿宋_GB2312" w:eastAsia="仿宋_GB2312" w:hint="eastAsia"/>
                <w:b/>
                <w:szCs w:val="21"/>
              </w:rPr>
              <w:t>经度：</w:t>
            </w:r>
            <w:r>
              <w:rPr>
                <w:rFonts w:ascii="Arial" w:hAnsi="Arial" w:cs="Arial" w:hint="eastAsia"/>
                <w:color w:val="333333"/>
                <w:szCs w:val="21"/>
                <w:shd w:val="clear" w:color="auto" w:fill="FFFFFF"/>
              </w:rPr>
              <w:t>121</w:t>
            </w:r>
            <w:r>
              <w:rPr>
                <w:rFonts w:ascii="Arial" w:hAnsi="Arial" w:cs="Arial"/>
                <w:color w:val="333333"/>
                <w:szCs w:val="21"/>
                <w:shd w:val="clear" w:color="auto" w:fill="FFFFFF"/>
              </w:rPr>
              <w:t>°</w:t>
            </w:r>
            <w:r>
              <w:rPr>
                <w:rFonts w:ascii="Arial" w:hAnsi="Arial" w:cs="Arial" w:hint="eastAsia"/>
                <w:color w:val="333333"/>
                <w:szCs w:val="21"/>
                <w:shd w:val="clear" w:color="auto" w:fill="FFFFFF"/>
              </w:rPr>
              <w:t>0</w:t>
            </w:r>
            <w:r>
              <w:rPr>
                <w:rFonts w:ascii="Arial" w:hAnsi="Arial" w:cs="Arial"/>
                <w:color w:val="333333"/>
                <w:szCs w:val="21"/>
                <w:shd w:val="clear" w:color="auto" w:fill="FFFFFF"/>
              </w:rPr>
              <w:t>′</w:t>
            </w:r>
            <w:r>
              <w:rPr>
                <w:rFonts w:ascii="Arial" w:hAnsi="Arial" w:cs="Arial" w:hint="eastAsia"/>
                <w:color w:val="333333"/>
                <w:szCs w:val="21"/>
                <w:shd w:val="clear" w:color="auto" w:fill="FFFFFF"/>
              </w:rPr>
              <w:t>24</w:t>
            </w:r>
            <w:r>
              <w:rPr>
                <w:rFonts w:ascii="Arial" w:hAnsi="Arial" w:cs="Arial"/>
                <w:color w:val="333333"/>
                <w:szCs w:val="21"/>
                <w:shd w:val="clear" w:color="auto" w:fill="FFFFFF"/>
              </w:rPr>
              <w:t>〃</w:t>
            </w:r>
          </w:p>
          <w:p w:rsidR="00166298" w:rsidRPr="009E1696" w:rsidRDefault="004324ED" w:rsidP="004324ED">
            <w:pPr>
              <w:ind w:left="48"/>
              <w:jc w:val="left"/>
              <w:rPr>
                <w:rFonts w:ascii="仿宋_GB2312" w:eastAsia="仿宋_GB2312"/>
                <w:szCs w:val="21"/>
              </w:rPr>
            </w:pPr>
            <w:r w:rsidRPr="00A01B09">
              <w:rPr>
                <w:rFonts w:ascii="仿宋_GB2312" w:eastAsia="仿宋_GB2312" w:hint="eastAsia"/>
                <w:b/>
                <w:szCs w:val="21"/>
              </w:rPr>
              <w:t>纬度：</w:t>
            </w:r>
            <w:r>
              <w:rPr>
                <w:rFonts w:ascii="Arial" w:hAnsi="Arial" w:cs="Arial" w:hint="eastAsia"/>
                <w:color w:val="333333"/>
                <w:szCs w:val="21"/>
                <w:shd w:val="clear" w:color="auto" w:fill="FFFFFF"/>
              </w:rPr>
              <w:t>31</w:t>
            </w:r>
            <w:r>
              <w:rPr>
                <w:rFonts w:ascii="Arial" w:hAnsi="Arial" w:cs="Arial"/>
                <w:color w:val="333333"/>
                <w:szCs w:val="21"/>
                <w:shd w:val="clear" w:color="auto" w:fill="FFFFFF"/>
              </w:rPr>
              <w:t>°</w:t>
            </w:r>
            <w:r>
              <w:rPr>
                <w:rFonts w:ascii="Arial" w:hAnsi="Arial" w:cs="Arial" w:hint="eastAsia"/>
                <w:color w:val="333333"/>
                <w:szCs w:val="21"/>
                <w:shd w:val="clear" w:color="auto" w:fill="FFFFFF"/>
              </w:rPr>
              <w:t>22</w:t>
            </w:r>
            <w:r>
              <w:rPr>
                <w:rFonts w:ascii="Arial" w:hAnsi="Arial" w:cs="Arial"/>
                <w:color w:val="333333"/>
                <w:szCs w:val="21"/>
                <w:shd w:val="clear" w:color="auto" w:fill="FFFFFF"/>
              </w:rPr>
              <w:t>′</w:t>
            </w:r>
            <w:r>
              <w:rPr>
                <w:rFonts w:ascii="Arial" w:hAnsi="Arial" w:cs="Arial" w:hint="eastAsia"/>
                <w:color w:val="333333"/>
                <w:szCs w:val="21"/>
                <w:shd w:val="clear" w:color="auto" w:fill="FFFFFF"/>
              </w:rPr>
              <w:t>57</w:t>
            </w:r>
            <w:r>
              <w:rPr>
                <w:rFonts w:ascii="Arial" w:hAnsi="Arial" w:cs="Arial"/>
                <w:color w:val="333333"/>
                <w:szCs w:val="21"/>
                <w:shd w:val="clear" w:color="auto" w:fill="FFFFFF"/>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1"/>
          <w:jc w:val="center"/>
        </w:trPr>
        <w:tc>
          <w:tcPr>
            <w:tcW w:w="1204" w:type="dxa"/>
            <w:vMerge/>
            <w:vAlign w:val="center"/>
          </w:tcPr>
          <w:p w:rsidR="00166298" w:rsidRPr="001A60D0" w:rsidRDefault="00166298" w:rsidP="002753E9">
            <w:pPr>
              <w:ind w:left="108"/>
              <w:rPr>
                <w:rFonts w:ascii="仿宋_GB2312" w:eastAsia="仿宋_GB2312"/>
                <w:b/>
                <w:szCs w:val="21"/>
              </w:rPr>
            </w:pPr>
          </w:p>
        </w:tc>
        <w:tc>
          <w:tcPr>
            <w:tcW w:w="1194" w:type="dxa"/>
            <w:gridSpan w:val="3"/>
            <w:vAlign w:val="center"/>
          </w:tcPr>
          <w:p w:rsidR="00166298" w:rsidRPr="001A60D0" w:rsidRDefault="00166298" w:rsidP="002753E9">
            <w:pPr>
              <w:jc w:val="left"/>
              <w:rPr>
                <w:rFonts w:ascii="仿宋_GB2312" w:eastAsia="仿宋_GB2312"/>
                <w:b/>
                <w:szCs w:val="21"/>
              </w:rPr>
            </w:pPr>
          </w:p>
        </w:tc>
        <w:tc>
          <w:tcPr>
            <w:tcW w:w="2707" w:type="dxa"/>
            <w:gridSpan w:val="6"/>
            <w:vAlign w:val="center"/>
          </w:tcPr>
          <w:p w:rsidR="00166298" w:rsidRPr="001A60D0" w:rsidRDefault="004324ED" w:rsidP="002753E9">
            <w:pPr>
              <w:jc w:val="left"/>
              <w:rPr>
                <w:rFonts w:ascii="仿宋_GB2312" w:eastAsia="仿宋_GB2312"/>
                <w:b/>
                <w:szCs w:val="21"/>
              </w:rPr>
            </w:pPr>
            <w:r>
              <w:rPr>
                <w:rFonts w:ascii="仿宋_GB2312" w:eastAsia="仿宋_GB2312" w:hint="eastAsia"/>
                <w:b/>
                <w:szCs w:val="21"/>
              </w:rPr>
              <w:t>厂区东北测</w:t>
            </w:r>
          </w:p>
        </w:tc>
        <w:tc>
          <w:tcPr>
            <w:tcW w:w="1295" w:type="dxa"/>
            <w:gridSpan w:val="2"/>
            <w:vAlign w:val="center"/>
          </w:tcPr>
          <w:p w:rsidR="00166298" w:rsidRPr="001A60D0" w:rsidRDefault="00166298" w:rsidP="002753E9">
            <w:pPr>
              <w:ind w:left="108"/>
              <w:jc w:val="center"/>
              <w:rPr>
                <w:rFonts w:ascii="仿宋_GB2312" w:eastAsia="仿宋_GB2312"/>
                <w:b/>
                <w:szCs w:val="21"/>
              </w:rPr>
            </w:pPr>
          </w:p>
        </w:tc>
        <w:tc>
          <w:tcPr>
            <w:tcW w:w="3348" w:type="dxa"/>
            <w:gridSpan w:val="6"/>
            <w:vAlign w:val="center"/>
          </w:tcPr>
          <w:p w:rsidR="00166298" w:rsidRPr="001A60D0" w:rsidRDefault="004324ED" w:rsidP="002753E9">
            <w:pPr>
              <w:ind w:left="48"/>
              <w:jc w:val="left"/>
              <w:rPr>
                <w:rFonts w:ascii="仿宋_GB2312" w:eastAsia="仿宋_GB2312"/>
                <w:b/>
                <w:szCs w:val="21"/>
              </w:rPr>
            </w:pPr>
            <w:r>
              <w:rPr>
                <w:rFonts w:ascii="仿宋_GB2312" w:eastAsia="仿宋_GB2312" w:hint="eastAsia"/>
                <w:b/>
                <w:szCs w:val="21"/>
              </w:rPr>
              <w:t>厂区楼顶</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ign w:val="center"/>
          </w:tcPr>
          <w:p w:rsidR="00166298" w:rsidRPr="001A60D0" w:rsidRDefault="00166298" w:rsidP="002753E9">
            <w:pPr>
              <w:ind w:left="108"/>
              <w:rPr>
                <w:rFonts w:ascii="仿宋_GB2312" w:eastAsia="仿宋_GB2312"/>
                <w:b/>
                <w:szCs w:val="21"/>
              </w:rPr>
            </w:pPr>
          </w:p>
        </w:tc>
        <w:tc>
          <w:tcPr>
            <w:tcW w:w="1194" w:type="dxa"/>
            <w:gridSpan w:val="3"/>
            <w:vAlign w:val="center"/>
          </w:tcPr>
          <w:p w:rsidR="00166298" w:rsidRPr="001A60D0" w:rsidRDefault="00166298" w:rsidP="0026622F">
            <w:pPr>
              <w:rPr>
                <w:rFonts w:ascii="仿宋_GB2312" w:eastAsia="仿宋_GB2312"/>
                <w:b/>
                <w:szCs w:val="21"/>
              </w:rPr>
            </w:pPr>
          </w:p>
        </w:tc>
        <w:tc>
          <w:tcPr>
            <w:tcW w:w="2707" w:type="dxa"/>
            <w:gridSpan w:val="6"/>
            <w:vAlign w:val="center"/>
          </w:tcPr>
          <w:p w:rsidR="00166298" w:rsidRPr="001A60D0" w:rsidRDefault="00166298" w:rsidP="00EA5764">
            <w:pPr>
              <w:rPr>
                <w:rFonts w:ascii="仿宋_GB2312" w:eastAsia="仿宋_GB2312"/>
                <w:b/>
                <w:szCs w:val="21"/>
              </w:rPr>
            </w:pPr>
          </w:p>
        </w:tc>
        <w:tc>
          <w:tcPr>
            <w:tcW w:w="1295" w:type="dxa"/>
            <w:gridSpan w:val="2"/>
            <w:vAlign w:val="center"/>
          </w:tcPr>
          <w:p w:rsidR="00166298" w:rsidRPr="001A60D0" w:rsidRDefault="00166298" w:rsidP="002753E9">
            <w:pPr>
              <w:ind w:left="108"/>
              <w:jc w:val="center"/>
              <w:rPr>
                <w:rFonts w:ascii="仿宋_GB2312" w:eastAsia="仿宋_GB2312"/>
                <w:b/>
                <w:szCs w:val="21"/>
              </w:rPr>
            </w:pPr>
          </w:p>
        </w:tc>
        <w:tc>
          <w:tcPr>
            <w:tcW w:w="3348" w:type="dxa"/>
            <w:gridSpan w:val="6"/>
            <w:vAlign w:val="center"/>
          </w:tcPr>
          <w:p w:rsidR="00166298" w:rsidRPr="001A60D0" w:rsidRDefault="00166298" w:rsidP="008D54EC">
            <w:pPr>
              <w:rPr>
                <w:rFonts w:ascii="仿宋_GB2312" w:eastAsia="仿宋_GB2312"/>
                <w:b/>
                <w:szCs w:val="21"/>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9748" w:type="dxa"/>
            <w:gridSpan w:val="18"/>
            <w:vAlign w:val="center"/>
          </w:tcPr>
          <w:p w:rsidR="00166298" w:rsidRPr="002464AF" w:rsidRDefault="00166298" w:rsidP="00242555">
            <w:pPr>
              <w:ind w:firstLineChars="49" w:firstLine="138"/>
              <w:rPr>
                <w:rFonts w:ascii="黑体" w:eastAsia="黑体" w:hAnsi="宋体"/>
                <w:b/>
                <w:sz w:val="28"/>
                <w:szCs w:val="28"/>
              </w:rPr>
            </w:pPr>
            <w:r w:rsidRPr="002464AF">
              <w:rPr>
                <w:rFonts w:ascii="黑体" w:eastAsia="黑体" w:hint="eastAsia"/>
                <w:b/>
                <w:sz w:val="28"/>
                <w:szCs w:val="28"/>
              </w:rPr>
              <w:t>三、防治污染设施的建设和运行情况</w:t>
            </w:r>
            <w:r>
              <w:rPr>
                <w:rFonts w:ascii="黑体" w:eastAsia="黑体" w:hint="eastAsia"/>
                <w:b/>
                <w:sz w:val="28"/>
                <w:szCs w:val="28"/>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204" w:type="dxa"/>
            <w:vMerge w:val="restart"/>
            <w:vAlign w:val="center"/>
          </w:tcPr>
          <w:p w:rsidR="00166298" w:rsidRPr="001A60D0" w:rsidRDefault="00166298" w:rsidP="00EF0EE5">
            <w:pPr>
              <w:ind w:left="3"/>
              <w:jc w:val="center"/>
              <w:rPr>
                <w:rFonts w:ascii="仿宋_GB2312" w:eastAsia="仿宋_GB2312"/>
                <w:b/>
                <w:szCs w:val="21"/>
              </w:rPr>
            </w:pPr>
            <w:r w:rsidRPr="001A60D0">
              <w:rPr>
                <w:rFonts w:ascii="仿宋_GB2312" w:eastAsia="仿宋_GB2312" w:hint="eastAsia"/>
                <w:b/>
                <w:szCs w:val="21"/>
              </w:rPr>
              <w:t>废水</w:t>
            </w:r>
            <w:r>
              <w:rPr>
                <w:rFonts w:ascii="仿宋_GB2312" w:eastAsia="仿宋_GB2312" w:hint="eastAsia"/>
                <w:b/>
                <w:szCs w:val="21"/>
              </w:rPr>
              <w:t>处理</w:t>
            </w:r>
          </w:p>
          <w:p w:rsidR="00166298" w:rsidRPr="001A60D0" w:rsidRDefault="00166298" w:rsidP="00EF0EE5">
            <w:pPr>
              <w:ind w:left="3"/>
              <w:jc w:val="center"/>
              <w:rPr>
                <w:rFonts w:ascii="仿宋_GB2312" w:eastAsia="仿宋_GB2312"/>
                <w:b/>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1" w:type="dxa"/>
            <w:gridSpan w:val="13"/>
            <w:vAlign w:val="center"/>
          </w:tcPr>
          <w:p w:rsidR="00166298" w:rsidRPr="00710774" w:rsidRDefault="00242555" w:rsidP="00242555">
            <w:pPr>
              <w:ind w:firstLineChars="49" w:firstLine="103"/>
              <w:jc w:val="center"/>
              <w:rPr>
                <w:rFonts w:ascii="仿宋_GB2312" w:eastAsia="仿宋_GB2312"/>
              </w:rPr>
            </w:pPr>
            <w:r>
              <w:rPr>
                <w:rFonts w:ascii="仿宋_GB2312" w:eastAsia="仿宋_GB2312" w:hint="eastAsia"/>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3"/>
          <w:jc w:val="center"/>
        </w:trPr>
        <w:tc>
          <w:tcPr>
            <w:tcW w:w="1204" w:type="dxa"/>
            <w:vMerge/>
            <w:vAlign w:val="center"/>
          </w:tcPr>
          <w:p w:rsidR="00166298" w:rsidRPr="001A60D0" w:rsidRDefault="00166298" w:rsidP="00EF0EE5">
            <w:pPr>
              <w:ind w:left="108"/>
              <w:jc w:val="center"/>
              <w:rPr>
                <w:rFonts w:ascii="仿宋_GB2312" w:eastAsia="仿宋_GB2312"/>
                <w:b/>
                <w:szCs w:val="21"/>
              </w:rPr>
            </w:pP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主要处理工艺</w:t>
            </w:r>
          </w:p>
        </w:tc>
        <w:tc>
          <w:tcPr>
            <w:tcW w:w="6841" w:type="dxa"/>
            <w:gridSpan w:val="13"/>
            <w:vAlign w:val="center"/>
          </w:tcPr>
          <w:p w:rsidR="00166298" w:rsidRPr="00710774" w:rsidRDefault="00242555" w:rsidP="00EF0EE5">
            <w:pPr>
              <w:jc w:val="center"/>
              <w:rPr>
                <w:rFonts w:ascii="仿宋_GB2312" w:eastAsia="仿宋_GB2312"/>
              </w:rPr>
            </w:pPr>
            <w:r>
              <w:rPr>
                <w:rFonts w:ascii="仿宋_GB2312" w:eastAsia="仿宋_GB2312" w:hint="eastAsia"/>
              </w:rPr>
              <w:t>物化+生化+膜处理</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3"/>
          <w:jc w:val="center"/>
        </w:trPr>
        <w:tc>
          <w:tcPr>
            <w:tcW w:w="1204" w:type="dxa"/>
            <w:vMerge/>
            <w:vAlign w:val="center"/>
          </w:tcPr>
          <w:p w:rsidR="00166298" w:rsidRPr="001A60D0" w:rsidRDefault="00166298" w:rsidP="00EF0EE5">
            <w:pPr>
              <w:ind w:left="108"/>
              <w:jc w:val="center"/>
              <w:rPr>
                <w:rFonts w:ascii="仿宋_GB2312" w:eastAsia="仿宋_GB2312"/>
                <w:b/>
                <w:szCs w:val="21"/>
              </w:rPr>
            </w:pP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是否正常运行</w:t>
            </w:r>
          </w:p>
        </w:tc>
        <w:tc>
          <w:tcPr>
            <w:tcW w:w="6841" w:type="dxa"/>
            <w:gridSpan w:val="13"/>
            <w:vAlign w:val="center"/>
          </w:tcPr>
          <w:p w:rsidR="00166298" w:rsidRPr="00710774" w:rsidRDefault="00242555" w:rsidP="00EF0EE5">
            <w:pPr>
              <w:ind w:left="72"/>
              <w:jc w:val="center"/>
              <w:rPr>
                <w:rFonts w:ascii="仿宋_GB2312" w:eastAsia="仿宋_GB2312"/>
              </w:rPr>
            </w:pPr>
            <w:r>
              <w:rPr>
                <w:rFonts w:ascii="仿宋_GB2312" w:eastAsia="仿宋_GB2312" w:hint="eastAsia"/>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jc w:val="center"/>
        </w:trPr>
        <w:tc>
          <w:tcPr>
            <w:tcW w:w="1204" w:type="dxa"/>
            <w:vMerge w:val="restart"/>
            <w:vAlign w:val="center"/>
          </w:tcPr>
          <w:p w:rsidR="00166298" w:rsidRPr="001A60D0" w:rsidRDefault="00166298" w:rsidP="00EF0EE5">
            <w:pPr>
              <w:ind w:left="3"/>
              <w:jc w:val="center"/>
              <w:rPr>
                <w:rFonts w:ascii="仿宋_GB2312" w:eastAsia="仿宋_GB2312"/>
                <w:b/>
                <w:szCs w:val="21"/>
              </w:rPr>
            </w:pPr>
            <w:r w:rsidRPr="001A60D0">
              <w:rPr>
                <w:rFonts w:ascii="仿宋_GB2312" w:eastAsia="仿宋_GB2312" w:hint="eastAsia"/>
                <w:b/>
                <w:szCs w:val="21"/>
              </w:rPr>
              <w:t>废气</w:t>
            </w:r>
            <w:r>
              <w:rPr>
                <w:rFonts w:ascii="仿宋_GB2312" w:eastAsia="仿宋_GB2312" w:hint="eastAsia"/>
                <w:b/>
                <w:szCs w:val="21"/>
              </w:rPr>
              <w:t>处理</w:t>
            </w:r>
          </w:p>
          <w:p w:rsidR="00166298" w:rsidRPr="001A60D0" w:rsidRDefault="00166298" w:rsidP="00EF0EE5">
            <w:pPr>
              <w:ind w:left="3"/>
              <w:jc w:val="center"/>
              <w:rPr>
                <w:rFonts w:ascii="仿宋_GB2312" w:eastAsia="仿宋_GB2312"/>
                <w:b/>
                <w:szCs w:val="21"/>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1" w:type="dxa"/>
            <w:gridSpan w:val="13"/>
            <w:vAlign w:val="center"/>
          </w:tcPr>
          <w:p w:rsidR="00166298" w:rsidRPr="00710774" w:rsidRDefault="00242555" w:rsidP="00242555">
            <w:pPr>
              <w:ind w:firstLineChars="49" w:firstLine="103"/>
              <w:jc w:val="center"/>
              <w:rPr>
                <w:rFonts w:ascii="仿宋_GB2312" w:eastAsia="仿宋_GB2312"/>
              </w:rPr>
            </w:pPr>
            <w:r>
              <w:rPr>
                <w:rFonts w:ascii="仿宋_GB2312" w:eastAsia="仿宋_GB2312" w:hint="eastAsia"/>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jc w:val="center"/>
        </w:trPr>
        <w:tc>
          <w:tcPr>
            <w:tcW w:w="1204" w:type="dxa"/>
            <w:vMerge/>
            <w:vAlign w:val="center"/>
          </w:tcPr>
          <w:p w:rsidR="00166298" w:rsidRPr="001A60D0" w:rsidRDefault="00166298" w:rsidP="00EF0EE5">
            <w:pPr>
              <w:ind w:left="108"/>
              <w:jc w:val="center"/>
              <w:rPr>
                <w:rFonts w:ascii="仿宋_GB2312" w:eastAsia="仿宋_GB2312"/>
                <w:b/>
                <w:szCs w:val="21"/>
              </w:rPr>
            </w:pP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主要处理工艺</w:t>
            </w:r>
          </w:p>
        </w:tc>
        <w:tc>
          <w:tcPr>
            <w:tcW w:w="6841" w:type="dxa"/>
            <w:gridSpan w:val="13"/>
            <w:vAlign w:val="center"/>
          </w:tcPr>
          <w:p w:rsidR="00166298" w:rsidRPr="00710774" w:rsidRDefault="00242555" w:rsidP="00EF0EE5">
            <w:pPr>
              <w:jc w:val="center"/>
              <w:rPr>
                <w:rFonts w:ascii="仿宋_GB2312" w:eastAsia="仿宋_GB2312"/>
              </w:rPr>
            </w:pPr>
            <w:r>
              <w:rPr>
                <w:rFonts w:ascii="仿宋_GB2312" w:eastAsia="仿宋_GB2312" w:hint="eastAsia"/>
              </w:rPr>
              <w:t>逆流式水洗</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1204" w:type="dxa"/>
            <w:vMerge/>
            <w:vAlign w:val="center"/>
          </w:tcPr>
          <w:p w:rsidR="00166298" w:rsidRPr="001A60D0" w:rsidRDefault="00166298" w:rsidP="00EF0EE5">
            <w:pPr>
              <w:ind w:left="108"/>
              <w:jc w:val="center"/>
              <w:rPr>
                <w:rFonts w:ascii="仿宋_GB2312" w:eastAsia="仿宋_GB2312"/>
                <w:b/>
                <w:szCs w:val="21"/>
              </w:rPr>
            </w:pP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是否正常运行</w:t>
            </w:r>
          </w:p>
        </w:tc>
        <w:tc>
          <w:tcPr>
            <w:tcW w:w="6841" w:type="dxa"/>
            <w:gridSpan w:val="13"/>
            <w:vAlign w:val="center"/>
          </w:tcPr>
          <w:p w:rsidR="00166298" w:rsidRPr="00710774" w:rsidRDefault="00242555" w:rsidP="00EF0EE5">
            <w:pPr>
              <w:ind w:left="72"/>
              <w:jc w:val="center"/>
              <w:rPr>
                <w:rFonts w:ascii="仿宋_GB2312" w:eastAsia="仿宋_GB2312"/>
              </w:rPr>
            </w:pPr>
            <w:r>
              <w:rPr>
                <w:rFonts w:ascii="仿宋_GB2312" w:eastAsia="仿宋_GB2312" w:hint="eastAsia"/>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9748" w:type="dxa"/>
            <w:gridSpan w:val="18"/>
            <w:vAlign w:val="center"/>
          </w:tcPr>
          <w:p w:rsidR="00166298" w:rsidRPr="002464AF" w:rsidRDefault="00166298" w:rsidP="00EF0EE5">
            <w:pPr>
              <w:rPr>
                <w:rFonts w:ascii="黑体" w:eastAsia="黑体"/>
                <w:b/>
                <w:sz w:val="28"/>
                <w:szCs w:val="28"/>
              </w:rPr>
            </w:pPr>
            <w:r w:rsidRPr="002464AF">
              <w:rPr>
                <w:rFonts w:ascii="黑体" w:eastAsia="黑体" w:hint="eastAsia"/>
                <w:b/>
                <w:sz w:val="28"/>
                <w:szCs w:val="28"/>
              </w:rPr>
              <w:t>四、建设项目环境影响评价及其他环境保护行政许可情况</w:t>
            </w:r>
            <w:r>
              <w:rPr>
                <w:rFonts w:ascii="黑体" w:eastAsia="黑体" w:hint="eastAsia"/>
                <w:b/>
                <w:sz w:val="28"/>
                <w:szCs w:val="28"/>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2907" w:type="dxa"/>
            <w:gridSpan w:val="5"/>
            <w:vAlign w:val="center"/>
          </w:tcPr>
          <w:p w:rsidR="00166298" w:rsidRPr="001A60D0" w:rsidRDefault="00166298" w:rsidP="002753E9">
            <w:pPr>
              <w:jc w:val="left"/>
              <w:rPr>
                <w:rFonts w:ascii="仿宋_GB2312" w:eastAsia="仿宋_GB2312"/>
                <w:b/>
              </w:rPr>
            </w:pPr>
            <w:r w:rsidRPr="001A60D0">
              <w:rPr>
                <w:rFonts w:ascii="仿宋_GB2312" w:eastAsia="仿宋_GB2312" w:hint="eastAsia"/>
                <w:b/>
              </w:rPr>
              <w:t>建设项目是否经过环评审批</w:t>
            </w:r>
          </w:p>
        </w:tc>
        <w:tc>
          <w:tcPr>
            <w:tcW w:w="6841" w:type="dxa"/>
            <w:gridSpan w:val="13"/>
            <w:vAlign w:val="center"/>
          </w:tcPr>
          <w:p w:rsidR="00166298" w:rsidRPr="00710774" w:rsidRDefault="00242555" w:rsidP="002753E9">
            <w:pPr>
              <w:jc w:val="left"/>
              <w:rPr>
                <w:rFonts w:ascii="仿宋_GB2312" w:eastAsia="仿宋_GB2312"/>
              </w:rPr>
            </w:pPr>
            <w:r>
              <w:rPr>
                <w:rFonts w:ascii="仿宋_GB2312" w:eastAsia="仿宋_GB2312" w:hint="eastAsia"/>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7"/>
          <w:jc w:val="center"/>
        </w:trPr>
        <w:tc>
          <w:tcPr>
            <w:tcW w:w="2907" w:type="dxa"/>
            <w:gridSpan w:val="5"/>
            <w:vAlign w:val="center"/>
          </w:tcPr>
          <w:p w:rsidR="00166298" w:rsidRPr="001A60D0" w:rsidRDefault="00166298" w:rsidP="002753E9">
            <w:pPr>
              <w:jc w:val="left"/>
              <w:rPr>
                <w:rFonts w:ascii="仿宋_GB2312" w:eastAsia="仿宋_GB2312"/>
                <w:b/>
              </w:rPr>
            </w:pPr>
            <w:r>
              <w:rPr>
                <w:rFonts w:ascii="仿宋_GB2312" w:eastAsia="仿宋_GB2312" w:hint="eastAsia"/>
                <w:b/>
              </w:rPr>
              <w:t>建设项目是否经过环保</w:t>
            </w:r>
            <w:r w:rsidRPr="001A60D0">
              <w:rPr>
                <w:rFonts w:ascii="仿宋_GB2312" w:eastAsia="仿宋_GB2312" w:hint="eastAsia"/>
                <w:b/>
              </w:rPr>
              <w:t>验收</w:t>
            </w:r>
          </w:p>
        </w:tc>
        <w:tc>
          <w:tcPr>
            <w:tcW w:w="6841" w:type="dxa"/>
            <w:gridSpan w:val="13"/>
            <w:vAlign w:val="center"/>
          </w:tcPr>
          <w:p w:rsidR="00166298" w:rsidRPr="00710774" w:rsidRDefault="00242555" w:rsidP="002753E9">
            <w:pPr>
              <w:jc w:val="left"/>
              <w:rPr>
                <w:rFonts w:ascii="仿宋_GB2312" w:eastAsia="仿宋_GB2312"/>
              </w:rPr>
            </w:pPr>
            <w:r>
              <w:rPr>
                <w:rFonts w:ascii="仿宋_GB2312" w:eastAsia="仿宋_GB2312" w:hint="eastAsia"/>
              </w:rPr>
              <w:t>是</w:t>
            </w:r>
          </w:p>
        </w:tc>
      </w:tr>
      <w:tr w:rsidR="00166298" w:rsidRPr="001A60D0" w:rsidTr="009E1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6"/>
          <w:jc w:val="center"/>
        </w:trPr>
        <w:tc>
          <w:tcPr>
            <w:tcW w:w="2907" w:type="dxa"/>
            <w:gridSpan w:val="5"/>
            <w:vAlign w:val="center"/>
          </w:tcPr>
          <w:p w:rsidR="00166298" w:rsidRPr="001A60D0" w:rsidRDefault="00166298" w:rsidP="002753E9">
            <w:pPr>
              <w:jc w:val="left"/>
              <w:rPr>
                <w:rFonts w:ascii="仿宋_GB2312" w:eastAsia="仿宋_GB2312"/>
                <w:b/>
              </w:rPr>
            </w:pPr>
            <w:r w:rsidRPr="001A60D0">
              <w:rPr>
                <w:rFonts w:ascii="仿宋_GB2312" w:eastAsia="仿宋_GB2312" w:hint="eastAsia"/>
                <w:b/>
              </w:rPr>
              <w:t>其他</w:t>
            </w:r>
            <w:r>
              <w:rPr>
                <w:rFonts w:ascii="仿宋_GB2312" w:eastAsia="仿宋_GB2312" w:hint="eastAsia"/>
                <w:b/>
              </w:rPr>
              <w:t>环境保护行政许可情况</w:t>
            </w:r>
          </w:p>
        </w:tc>
        <w:tc>
          <w:tcPr>
            <w:tcW w:w="6841" w:type="dxa"/>
            <w:gridSpan w:val="13"/>
            <w:vAlign w:val="center"/>
          </w:tcPr>
          <w:p w:rsidR="00166298" w:rsidRPr="00710774" w:rsidRDefault="00242555" w:rsidP="002753E9">
            <w:pPr>
              <w:jc w:val="left"/>
              <w:rPr>
                <w:rFonts w:ascii="仿宋_GB2312" w:eastAsia="仿宋_GB2312"/>
              </w:rPr>
            </w:pPr>
            <w:r>
              <w:rPr>
                <w:rFonts w:ascii="仿宋_GB2312" w:eastAsia="仿宋_GB2312" w:hint="eastAsia"/>
              </w:rPr>
              <w:t>有排污许可证</w:t>
            </w:r>
          </w:p>
          <w:p w:rsidR="00166298" w:rsidRPr="00710774" w:rsidRDefault="00166298" w:rsidP="002753E9">
            <w:pPr>
              <w:jc w:val="left"/>
              <w:rPr>
                <w:rFonts w:ascii="仿宋_GB2312" w:eastAsia="仿宋_GB2312"/>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8"/>
          <w:jc w:val="center"/>
        </w:trPr>
        <w:tc>
          <w:tcPr>
            <w:tcW w:w="9748" w:type="dxa"/>
            <w:gridSpan w:val="18"/>
            <w:vAlign w:val="center"/>
          </w:tcPr>
          <w:p w:rsidR="00166298" w:rsidRPr="001A60D0" w:rsidRDefault="00166298" w:rsidP="00EF0EE5">
            <w:pPr>
              <w:rPr>
                <w:rFonts w:ascii="仿宋_GB2312" w:eastAsia="仿宋_GB2312"/>
                <w:b/>
                <w:sz w:val="28"/>
                <w:szCs w:val="28"/>
              </w:rPr>
            </w:pPr>
            <w:r w:rsidRPr="002464AF">
              <w:rPr>
                <w:rFonts w:ascii="黑体" w:eastAsia="黑体" w:hint="eastAsia"/>
                <w:b/>
                <w:sz w:val="28"/>
                <w:szCs w:val="28"/>
              </w:rPr>
              <w:t>五、突发环境事件应急预案</w:t>
            </w:r>
            <w:r>
              <w:rPr>
                <w:rFonts w:ascii="黑体" w:eastAsia="黑体" w:hint="eastAsia"/>
                <w:b/>
                <w:sz w:val="28"/>
                <w:szCs w:val="28"/>
              </w:rPr>
              <w:t>：</w:t>
            </w:r>
            <w:r w:rsidRPr="00EF0EE5">
              <w:rPr>
                <w:rFonts w:ascii="黑体" w:eastAsia="黑体"/>
                <w:sz w:val="28"/>
                <w:szCs w:val="28"/>
              </w:rPr>
              <w:t xml:space="preserve"> </w:t>
            </w:r>
            <w:r w:rsidRPr="00EF0EE5">
              <w:rPr>
                <w:rFonts w:ascii="仿宋_GB2312" w:eastAsia="仿宋_GB2312" w:hint="eastAsia"/>
                <w:sz w:val="28"/>
                <w:szCs w:val="28"/>
              </w:rPr>
              <w:t>（以附件形式上传）</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16"/>
          <w:jc w:val="center"/>
        </w:trPr>
        <w:tc>
          <w:tcPr>
            <w:tcW w:w="9748" w:type="dxa"/>
            <w:gridSpan w:val="18"/>
            <w:vAlign w:val="center"/>
          </w:tcPr>
          <w:p w:rsidR="00166298" w:rsidRPr="002464AF" w:rsidRDefault="00166298" w:rsidP="00EF0EE5">
            <w:pPr>
              <w:rPr>
                <w:rFonts w:ascii="黑体" w:eastAsia="黑体"/>
                <w:b/>
                <w:sz w:val="28"/>
                <w:szCs w:val="28"/>
              </w:rPr>
            </w:pPr>
            <w:r w:rsidRPr="002464AF">
              <w:rPr>
                <w:rFonts w:ascii="黑体" w:eastAsia="黑体" w:hint="eastAsia"/>
                <w:b/>
                <w:sz w:val="28"/>
                <w:szCs w:val="28"/>
              </w:rPr>
              <w:t>六、其他应当公开的环境信息</w:t>
            </w:r>
            <w:r>
              <w:rPr>
                <w:rFonts w:ascii="黑体" w:eastAsia="黑体" w:hint="eastAsia"/>
                <w:b/>
                <w:sz w:val="28"/>
                <w:szCs w:val="28"/>
              </w:rPr>
              <w:t>和情况说明：</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60"/>
          <w:jc w:val="center"/>
        </w:trPr>
        <w:tc>
          <w:tcPr>
            <w:tcW w:w="9748" w:type="dxa"/>
            <w:gridSpan w:val="18"/>
          </w:tcPr>
          <w:p w:rsidR="00166298" w:rsidRDefault="00166298" w:rsidP="000B7484">
            <w:pPr>
              <w:rPr>
                <w:rFonts w:ascii="仿宋_GB2312" w:eastAsia="仿宋_GB2312"/>
                <w:b/>
              </w:rPr>
            </w:pPr>
            <w:r w:rsidRPr="001B4A7E">
              <w:rPr>
                <w:rFonts w:ascii="黑体" w:eastAsia="黑体" w:hint="eastAsia"/>
                <w:b/>
                <w:sz w:val="28"/>
                <w:szCs w:val="28"/>
              </w:rPr>
              <w:lastRenderedPageBreak/>
              <w:t>备注</w:t>
            </w:r>
            <w:r>
              <w:rPr>
                <w:rFonts w:ascii="黑体" w:eastAsia="黑体" w:hint="eastAsia"/>
                <w:b/>
                <w:sz w:val="28"/>
                <w:szCs w:val="28"/>
              </w:rPr>
              <w:t>：</w:t>
            </w:r>
            <w:r>
              <w:rPr>
                <w:rFonts w:ascii="仿宋_GB2312" w:eastAsia="仿宋_GB2312" w:hint="eastAsia"/>
                <w:sz w:val="28"/>
                <w:szCs w:val="28"/>
              </w:rPr>
              <w:t>国家重点监控企业还应公开其自行监测方案（以附件形式上传）</w:t>
            </w:r>
          </w:p>
          <w:p w:rsidR="00166298" w:rsidRDefault="00166298" w:rsidP="000B7484">
            <w:pPr>
              <w:rPr>
                <w:rFonts w:ascii="仿宋_GB2312" w:eastAsia="仿宋_GB2312"/>
                <w:b/>
              </w:rPr>
            </w:pPr>
          </w:p>
          <w:p w:rsidR="00166298" w:rsidRDefault="00166298" w:rsidP="000B7484">
            <w:pPr>
              <w:rPr>
                <w:rFonts w:ascii="仿宋_GB2312" w:eastAsia="仿宋_GB2312"/>
                <w:b/>
              </w:rPr>
            </w:pPr>
          </w:p>
          <w:p w:rsidR="00166298" w:rsidRDefault="00166298" w:rsidP="000B7484">
            <w:pPr>
              <w:rPr>
                <w:rFonts w:ascii="仿宋_GB2312" w:eastAsia="仿宋_GB2312"/>
                <w:b/>
              </w:rPr>
            </w:pPr>
          </w:p>
          <w:p w:rsidR="00166298" w:rsidRPr="00EF0EE5" w:rsidRDefault="00166298" w:rsidP="000B7484">
            <w:pPr>
              <w:rPr>
                <w:rFonts w:ascii="仿宋_GB2312" w:eastAsia="仿宋_GB2312"/>
                <w:b/>
              </w:rPr>
            </w:pPr>
          </w:p>
        </w:tc>
      </w:tr>
    </w:tbl>
    <w:p w:rsidR="00166298" w:rsidRDefault="00166298" w:rsidP="00395173">
      <w:pPr>
        <w:jc w:val="left"/>
        <w:rPr>
          <w:rFonts w:ascii="仿宋_GB2312" w:eastAsia="仿宋_GB2312"/>
          <w:b/>
          <w:sz w:val="28"/>
          <w:szCs w:val="28"/>
        </w:rPr>
      </w:pPr>
    </w:p>
    <w:p w:rsidR="00166298" w:rsidRDefault="00166298" w:rsidP="00242555">
      <w:pPr>
        <w:ind w:firstLineChars="196" w:firstLine="551"/>
        <w:jc w:val="left"/>
        <w:rPr>
          <w:rFonts w:ascii="黑体" w:eastAsia="黑体"/>
          <w:b/>
          <w:sz w:val="28"/>
          <w:szCs w:val="28"/>
        </w:rPr>
      </w:pPr>
    </w:p>
    <w:p w:rsidR="00166298" w:rsidRPr="00EF0EE5" w:rsidRDefault="00166298" w:rsidP="00242555">
      <w:pPr>
        <w:ind w:firstLineChars="196" w:firstLine="551"/>
        <w:jc w:val="left"/>
        <w:rPr>
          <w:rFonts w:ascii="黑体" w:eastAsia="黑体"/>
          <w:b/>
          <w:sz w:val="28"/>
          <w:szCs w:val="28"/>
        </w:rPr>
      </w:pPr>
      <w:r w:rsidRPr="00EF0EE5">
        <w:rPr>
          <w:rFonts w:ascii="黑体" w:eastAsia="黑体" w:hint="eastAsia"/>
          <w:b/>
          <w:sz w:val="28"/>
          <w:szCs w:val="28"/>
        </w:rPr>
        <w:t>填报说明：</w:t>
      </w:r>
      <w:r w:rsidRPr="00EF0EE5">
        <w:rPr>
          <w:rFonts w:ascii="黑体" w:eastAsia="黑体"/>
          <w:b/>
          <w:sz w:val="28"/>
          <w:szCs w:val="28"/>
        </w:rPr>
        <w:t xml:space="preserve"> </w:t>
      </w:r>
    </w:p>
    <w:p w:rsidR="00166298" w:rsidRPr="009E1696" w:rsidRDefault="00166298" w:rsidP="00242555">
      <w:pPr>
        <w:ind w:firstLineChars="191" w:firstLine="535"/>
        <w:jc w:val="left"/>
        <w:rPr>
          <w:rFonts w:ascii="仿宋_GB2312" w:eastAsia="仿宋_GB2312"/>
          <w:sz w:val="28"/>
          <w:szCs w:val="28"/>
        </w:rPr>
      </w:pPr>
      <w:r w:rsidRPr="009E1696">
        <w:rPr>
          <w:rFonts w:ascii="仿宋_GB2312" w:eastAsia="仿宋_GB2312"/>
          <w:sz w:val="28"/>
          <w:szCs w:val="28"/>
        </w:rPr>
        <w:t xml:space="preserve">1. </w:t>
      </w:r>
      <w:r w:rsidRPr="00710774">
        <w:rPr>
          <w:rFonts w:ascii="仿宋_GB2312" w:eastAsia="仿宋_GB2312" w:hint="eastAsia"/>
          <w:b/>
          <w:sz w:val="28"/>
          <w:szCs w:val="28"/>
        </w:rPr>
        <w:t>“是否情况”填写</w:t>
      </w:r>
      <w:r w:rsidRPr="009E1696">
        <w:rPr>
          <w:rFonts w:ascii="仿宋_GB2312" w:eastAsia="仿宋_GB2312" w:hint="eastAsia"/>
          <w:sz w:val="28"/>
          <w:szCs w:val="28"/>
        </w:rPr>
        <w:t>：“</w:t>
      </w:r>
      <w:r w:rsidRPr="009E1696">
        <w:rPr>
          <w:rFonts w:ascii="仿宋_GB2312" w:eastAsia="仿宋_GB2312"/>
          <w:sz w:val="28"/>
          <w:szCs w:val="28"/>
        </w:rPr>
        <w:t xml:space="preserve"> </w:t>
      </w:r>
      <w:r w:rsidRPr="009E1696">
        <w:rPr>
          <w:rFonts w:ascii="仿宋_GB2312" w:eastAsia="仿宋_GB2312" w:hint="eastAsia"/>
          <w:sz w:val="28"/>
          <w:szCs w:val="28"/>
        </w:rPr>
        <w:t>是</w:t>
      </w:r>
      <w:r w:rsidRPr="009E1696">
        <w:rPr>
          <w:rFonts w:ascii="仿宋_GB2312" w:eastAsia="仿宋_GB2312"/>
          <w:sz w:val="28"/>
          <w:szCs w:val="28"/>
        </w:rPr>
        <w:t xml:space="preserve"> </w:t>
      </w:r>
      <w:r w:rsidRPr="009E1696">
        <w:rPr>
          <w:rFonts w:ascii="仿宋_GB2312" w:eastAsia="仿宋_GB2312" w:hint="eastAsia"/>
          <w:sz w:val="28"/>
          <w:szCs w:val="28"/>
        </w:rPr>
        <w:t>”或“否”</w:t>
      </w:r>
      <w:r w:rsidRPr="009E1696">
        <w:rPr>
          <w:rFonts w:ascii="仿宋_GB2312" w:eastAsia="仿宋_GB2312"/>
          <w:sz w:val="28"/>
          <w:szCs w:val="28"/>
        </w:rPr>
        <w:t xml:space="preserve"> </w:t>
      </w:r>
      <w:r w:rsidRPr="009E1696">
        <w:rPr>
          <w:rFonts w:ascii="仿宋_GB2312" w:eastAsia="仿宋_GB2312" w:hint="eastAsia"/>
          <w:sz w:val="28"/>
          <w:szCs w:val="28"/>
        </w:rPr>
        <w:t>；</w:t>
      </w:r>
    </w:p>
    <w:p w:rsidR="00166298" w:rsidRDefault="00166298" w:rsidP="00242555">
      <w:pPr>
        <w:ind w:firstLineChars="191" w:firstLine="535"/>
        <w:jc w:val="left"/>
        <w:rPr>
          <w:rFonts w:ascii="仿宋_GB2312" w:eastAsia="仿宋_GB2312"/>
          <w:sz w:val="28"/>
          <w:szCs w:val="28"/>
        </w:rPr>
      </w:pPr>
      <w:r w:rsidRPr="009E1696">
        <w:rPr>
          <w:rFonts w:ascii="仿宋_GB2312" w:eastAsia="仿宋_GB2312"/>
          <w:sz w:val="28"/>
          <w:szCs w:val="28"/>
        </w:rPr>
        <w:t xml:space="preserve">2. </w:t>
      </w:r>
      <w:r w:rsidRPr="00710774">
        <w:rPr>
          <w:rFonts w:ascii="仿宋_GB2312" w:eastAsia="仿宋_GB2312" w:hint="eastAsia"/>
          <w:b/>
          <w:sz w:val="28"/>
          <w:szCs w:val="28"/>
        </w:rPr>
        <w:t>排放方式指：</w:t>
      </w:r>
      <w:r w:rsidRPr="009E1696">
        <w:rPr>
          <w:rFonts w:ascii="仿宋_GB2312" w:eastAsia="仿宋_GB2312" w:hint="eastAsia"/>
          <w:sz w:val="28"/>
          <w:szCs w:val="28"/>
        </w:rPr>
        <w:t>排外环境、接污水处理厂、零排放、委托外运等情况；</w:t>
      </w:r>
    </w:p>
    <w:p w:rsidR="00166298" w:rsidRPr="009E1696" w:rsidRDefault="00166298" w:rsidP="00242555">
      <w:pPr>
        <w:ind w:firstLineChars="191" w:firstLine="535"/>
        <w:jc w:val="left"/>
        <w:rPr>
          <w:rFonts w:ascii="仿宋_GB2312" w:eastAsia="仿宋_GB2312"/>
          <w:sz w:val="28"/>
          <w:szCs w:val="28"/>
        </w:rPr>
      </w:pPr>
      <w:r>
        <w:rPr>
          <w:rFonts w:ascii="仿宋_GB2312" w:eastAsia="仿宋_GB2312"/>
          <w:sz w:val="28"/>
          <w:szCs w:val="28"/>
        </w:rPr>
        <w:t xml:space="preserve">3. </w:t>
      </w:r>
      <w:r w:rsidRPr="00710774">
        <w:rPr>
          <w:rFonts w:ascii="仿宋_GB2312" w:eastAsia="仿宋_GB2312" w:hint="eastAsia"/>
          <w:b/>
          <w:sz w:val="28"/>
          <w:szCs w:val="28"/>
        </w:rPr>
        <w:t>排放总量为：</w:t>
      </w:r>
      <w:r>
        <w:rPr>
          <w:rFonts w:ascii="仿宋_GB2312" w:eastAsia="仿宋_GB2312" w:hint="eastAsia"/>
          <w:sz w:val="28"/>
          <w:szCs w:val="28"/>
        </w:rPr>
        <w:t>上一年度的排放总量；</w:t>
      </w:r>
    </w:p>
    <w:p w:rsidR="00166298" w:rsidRPr="009E1696" w:rsidRDefault="00166298" w:rsidP="00242555">
      <w:pPr>
        <w:ind w:firstLineChars="196" w:firstLine="549"/>
        <w:jc w:val="left"/>
        <w:rPr>
          <w:rFonts w:ascii="仿宋_GB2312" w:eastAsia="仿宋_GB2312"/>
          <w:sz w:val="28"/>
          <w:szCs w:val="28"/>
        </w:rPr>
      </w:pPr>
      <w:r>
        <w:rPr>
          <w:rFonts w:ascii="仿宋_GB2312" w:eastAsia="仿宋_GB2312"/>
          <w:sz w:val="28"/>
          <w:szCs w:val="28"/>
        </w:rPr>
        <w:t>4</w:t>
      </w:r>
      <w:r w:rsidRPr="009E1696">
        <w:rPr>
          <w:rFonts w:ascii="仿宋_GB2312" w:eastAsia="仿宋_GB2312"/>
          <w:sz w:val="28"/>
          <w:szCs w:val="28"/>
        </w:rPr>
        <w:t>.</w:t>
      </w:r>
      <w:r w:rsidRPr="009E1696">
        <w:rPr>
          <w:rFonts w:ascii="黑体" w:eastAsia="黑体"/>
          <w:sz w:val="28"/>
          <w:szCs w:val="28"/>
        </w:rPr>
        <w:t xml:space="preserve"> </w:t>
      </w:r>
      <w:r w:rsidRPr="009E1696">
        <w:rPr>
          <w:rFonts w:ascii="黑体" w:eastAsia="黑体" w:hint="eastAsia"/>
          <w:b/>
          <w:sz w:val="28"/>
          <w:szCs w:val="28"/>
        </w:rPr>
        <w:t>各重点排污单位</w:t>
      </w:r>
      <w:r w:rsidRPr="009E1696">
        <w:rPr>
          <w:rFonts w:ascii="仿宋_GB2312" w:eastAsia="仿宋_GB2312" w:hint="eastAsia"/>
          <w:sz w:val="28"/>
          <w:szCs w:val="28"/>
        </w:rPr>
        <w:t>根据表格内容，生成一个有公网</w:t>
      </w:r>
      <w:r w:rsidRPr="009E1696">
        <w:rPr>
          <w:rFonts w:ascii="仿宋_GB2312" w:eastAsia="仿宋_GB2312"/>
          <w:sz w:val="28"/>
          <w:szCs w:val="28"/>
        </w:rPr>
        <w:t>IP</w:t>
      </w:r>
      <w:r w:rsidRPr="009E1696">
        <w:rPr>
          <w:rFonts w:ascii="仿宋_GB2312" w:eastAsia="仿宋_GB2312" w:hint="eastAsia"/>
          <w:sz w:val="28"/>
          <w:szCs w:val="28"/>
        </w:rPr>
        <w:t>（可以在</w:t>
      </w:r>
      <w:r w:rsidRPr="009E1696">
        <w:rPr>
          <w:rFonts w:ascii="仿宋_GB2312" w:eastAsia="仿宋_GB2312"/>
          <w:sz w:val="28"/>
          <w:szCs w:val="28"/>
        </w:rPr>
        <w:t>INTERNET</w:t>
      </w:r>
      <w:r w:rsidRPr="009E1696">
        <w:rPr>
          <w:rFonts w:ascii="仿宋_GB2312" w:eastAsia="仿宋_GB2312" w:hint="eastAsia"/>
          <w:sz w:val="28"/>
          <w:szCs w:val="28"/>
        </w:rPr>
        <w:t>网络上</w:t>
      </w:r>
    </w:p>
    <w:p w:rsidR="00166298" w:rsidRPr="009E1696" w:rsidRDefault="00166298" w:rsidP="00242555">
      <w:pPr>
        <w:ind w:firstLineChars="196" w:firstLine="549"/>
        <w:jc w:val="left"/>
        <w:rPr>
          <w:rFonts w:ascii="仿宋_GB2312" w:eastAsia="仿宋_GB2312"/>
          <w:sz w:val="28"/>
          <w:szCs w:val="28"/>
        </w:rPr>
      </w:pPr>
      <w:r w:rsidRPr="009E1696">
        <w:rPr>
          <w:rFonts w:ascii="仿宋_GB2312" w:eastAsia="仿宋_GB2312" w:hint="eastAsia"/>
          <w:sz w:val="28"/>
          <w:szCs w:val="28"/>
        </w:rPr>
        <w:t>能访问到）的页面地址给辖区环保局，</w:t>
      </w:r>
      <w:r w:rsidRPr="009E1696">
        <w:rPr>
          <w:rFonts w:ascii="黑体" w:eastAsia="黑体" w:hint="eastAsia"/>
          <w:b/>
          <w:sz w:val="28"/>
          <w:szCs w:val="28"/>
        </w:rPr>
        <w:t>各地环保局</w:t>
      </w:r>
      <w:r w:rsidRPr="009E1696">
        <w:rPr>
          <w:rFonts w:ascii="仿宋_GB2312" w:eastAsia="仿宋_GB2312" w:hint="eastAsia"/>
          <w:sz w:val="28"/>
          <w:szCs w:val="28"/>
        </w:rPr>
        <w:t>负责将表格统一链接到各环保局</w:t>
      </w:r>
    </w:p>
    <w:p w:rsidR="00166298" w:rsidRPr="009E1696" w:rsidRDefault="00166298" w:rsidP="00242555">
      <w:pPr>
        <w:ind w:firstLineChars="196" w:firstLine="549"/>
        <w:jc w:val="left"/>
        <w:rPr>
          <w:rFonts w:ascii="仿宋_GB2312" w:eastAsia="仿宋_GB2312"/>
          <w:sz w:val="28"/>
          <w:szCs w:val="28"/>
        </w:rPr>
      </w:pPr>
      <w:r w:rsidRPr="009E1696">
        <w:rPr>
          <w:rFonts w:ascii="仿宋_GB2312" w:eastAsia="仿宋_GB2312" w:hint="eastAsia"/>
          <w:sz w:val="28"/>
          <w:szCs w:val="28"/>
        </w:rPr>
        <w:t>网站上进行</w:t>
      </w:r>
      <w:r>
        <w:rPr>
          <w:rFonts w:ascii="仿宋_GB2312" w:eastAsia="仿宋_GB2312" w:hint="eastAsia"/>
          <w:sz w:val="28"/>
          <w:szCs w:val="28"/>
        </w:rPr>
        <w:t>环境</w:t>
      </w:r>
      <w:r w:rsidRPr="009E1696">
        <w:rPr>
          <w:rFonts w:ascii="仿宋_GB2312" w:eastAsia="仿宋_GB2312" w:hint="eastAsia"/>
          <w:sz w:val="28"/>
          <w:szCs w:val="28"/>
        </w:rPr>
        <w:t>信息公开；</w:t>
      </w:r>
    </w:p>
    <w:p w:rsidR="00166298" w:rsidRPr="009E1696" w:rsidRDefault="00166298" w:rsidP="00242555">
      <w:pPr>
        <w:ind w:firstLineChars="196" w:firstLine="549"/>
        <w:jc w:val="left"/>
        <w:rPr>
          <w:rFonts w:ascii="仿宋_GB2312" w:eastAsia="仿宋_GB2312"/>
          <w:sz w:val="28"/>
          <w:szCs w:val="28"/>
        </w:rPr>
      </w:pPr>
      <w:r>
        <w:rPr>
          <w:rFonts w:ascii="仿宋_GB2312" w:eastAsia="仿宋_GB2312"/>
          <w:sz w:val="28"/>
          <w:szCs w:val="28"/>
        </w:rPr>
        <w:t>5</w:t>
      </w:r>
      <w:r w:rsidRPr="009E1696">
        <w:rPr>
          <w:rFonts w:ascii="仿宋_GB2312" w:eastAsia="仿宋_GB2312"/>
          <w:sz w:val="28"/>
          <w:szCs w:val="28"/>
        </w:rPr>
        <w:t xml:space="preserve">. </w:t>
      </w:r>
      <w:r w:rsidRPr="009E1696">
        <w:rPr>
          <w:rFonts w:ascii="仿宋_GB2312" w:eastAsia="仿宋_GB2312" w:hint="eastAsia"/>
          <w:sz w:val="28"/>
          <w:szCs w:val="28"/>
        </w:rPr>
        <w:t>各地应公开环境信息的重点排污单位包括本行政区域内的国家重点监控企业</w:t>
      </w:r>
      <w:r>
        <w:rPr>
          <w:rFonts w:ascii="仿宋_GB2312" w:eastAsia="仿宋_GB2312"/>
          <w:sz w:val="28"/>
          <w:szCs w:val="28"/>
        </w:rPr>
        <w:t>,</w:t>
      </w:r>
      <w:r>
        <w:rPr>
          <w:rFonts w:ascii="仿宋_GB2312" w:eastAsia="仿宋_GB2312" w:hint="eastAsia"/>
          <w:sz w:val="28"/>
          <w:szCs w:val="28"/>
        </w:rPr>
        <w:t>国家重点监控企业还应公开其自行监测方案</w:t>
      </w:r>
      <w:r w:rsidRPr="009E1696">
        <w:rPr>
          <w:rFonts w:ascii="仿宋_GB2312" w:eastAsia="仿宋_GB2312" w:hint="eastAsia"/>
          <w:sz w:val="28"/>
          <w:szCs w:val="28"/>
        </w:rPr>
        <w:t>。</w:t>
      </w:r>
    </w:p>
    <w:p w:rsidR="00166298" w:rsidRPr="001A60D0" w:rsidRDefault="00166298" w:rsidP="00395173">
      <w:pPr>
        <w:jc w:val="left"/>
        <w:rPr>
          <w:rFonts w:ascii="仿宋_GB2312" w:eastAsia="仿宋_GB2312"/>
          <w:b/>
          <w:sz w:val="28"/>
          <w:szCs w:val="28"/>
        </w:rPr>
      </w:pPr>
    </w:p>
    <w:sectPr w:rsidR="00166298" w:rsidRPr="001A60D0" w:rsidSect="00CA6154">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971" w:rsidRDefault="00B17971" w:rsidP="00CA6154">
      <w:r>
        <w:separator/>
      </w:r>
    </w:p>
  </w:endnote>
  <w:endnote w:type="continuationSeparator" w:id="0">
    <w:p w:rsidR="00B17971" w:rsidRDefault="00B17971" w:rsidP="00CA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971" w:rsidRDefault="00B17971" w:rsidP="00CA6154">
      <w:r>
        <w:separator/>
      </w:r>
    </w:p>
  </w:footnote>
  <w:footnote w:type="continuationSeparator" w:id="0">
    <w:p w:rsidR="00B17971" w:rsidRDefault="00B17971" w:rsidP="00CA6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154"/>
    <w:rsid w:val="00010284"/>
    <w:rsid w:val="000200AC"/>
    <w:rsid w:val="00064031"/>
    <w:rsid w:val="000671DA"/>
    <w:rsid w:val="000A4E26"/>
    <w:rsid w:val="000B7484"/>
    <w:rsid w:val="001416DB"/>
    <w:rsid w:val="00166298"/>
    <w:rsid w:val="00172CE5"/>
    <w:rsid w:val="001A60D0"/>
    <w:rsid w:val="001B0147"/>
    <w:rsid w:val="001B4A7E"/>
    <w:rsid w:val="001D3E1B"/>
    <w:rsid w:val="002327B9"/>
    <w:rsid w:val="00242555"/>
    <w:rsid w:val="002464AF"/>
    <w:rsid w:val="00257F0E"/>
    <w:rsid w:val="0026622F"/>
    <w:rsid w:val="002753E9"/>
    <w:rsid w:val="00292C43"/>
    <w:rsid w:val="002F342E"/>
    <w:rsid w:val="00313C4B"/>
    <w:rsid w:val="00395173"/>
    <w:rsid w:val="00395BB1"/>
    <w:rsid w:val="003A1EF4"/>
    <w:rsid w:val="004324ED"/>
    <w:rsid w:val="00464055"/>
    <w:rsid w:val="00492400"/>
    <w:rsid w:val="00492AE0"/>
    <w:rsid w:val="004B711A"/>
    <w:rsid w:val="004F6BEC"/>
    <w:rsid w:val="00530D12"/>
    <w:rsid w:val="0053494F"/>
    <w:rsid w:val="00542AA0"/>
    <w:rsid w:val="00555443"/>
    <w:rsid w:val="00564C17"/>
    <w:rsid w:val="005835F3"/>
    <w:rsid w:val="005A20B4"/>
    <w:rsid w:val="005E2AB1"/>
    <w:rsid w:val="00710774"/>
    <w:rsid w:val="00714E1A"/>
    <w:rsid w:val="0074222B"/>
    <w:rsid w:val="007C0D91"/>
    <w:rsid w:val="007E6FDC"/>
    <w:rsid w:val="00802B8B"/>
    <w:rsid w:val="00802E3E"/>
    <w:rsid w:val="00826B59"/>
    <w:rsid w:val="00840B4A"/>
    <w:rsid w:val="00877A3C"/>
    <w:rsid w:val="008D54EC"/>
    <w:rsid w:val="008E6E09"/>
    <w:rsid w:val="0091091A"/>
    <w:rsid w:val="00911C7A"/>
    <w:rsid w:val="00932A5B"/>
    <w:rsid w:val="0097513B"/>
    <w:rsid w:val="009951D0"/>
    <w:rsid w:val="009E1696"/>
    <w:rsid w:val="00A01B09"/>
    <w:rsid w:val="00A35791"/>
    <w:rsid w:val="00A458EE"/>
    <w:rsid w:val="00A7694A"/>
    <w:rsid w:val="00AF009C"/>
    <w:rsid w:val="00AF0E99"/>
    <w:rsid w:val="00B02D59"/>
    <w:rsid w:val="00B17971"/>
    <w:rsid w:val="00BA5177"/>
    <w:rsid w:val="00C7119F"/>
    <w:rsid w:val="00CA38BF"/>
    <w:rsid w:val="00CA6154"/>
    <w:rsid w:val="00DC1FED"/>
    <w:rsid w:val="00DC4270"/>
    <w:rsid w:val="00E1356F"/>
    <w:rsid w:val="00E446C1"/>
    <w:rsid w:val="00EA5764"/>
    <w:rsid w:val="00EE1C42"/>
    <w:rsid w:val="00EE4924"/>
    <w:rsid w:val="00EF0EE5"/>
    <w:rsid w:val="00F037AA"/>
    <w:rsid w:val="00F10AE4"/>
    <w:rsid w:val="00F17119"/>
    <w:rsid w:val="00F34296"/>
    <w:rsid w:val="00F43F1B"/>
    <w:rsid w:val="00F44DF8"/>
    <w:rsid w:val="00F533B3"/>
    <w:rsid w:val="00FB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a4">
    <w:name w:val="頁首 字元"/>
    <w:link w:val="a3"/>
    <w:uiPriority w:val="99"/>
    <w:semiHidden/>
    <w:locked/>
    <w:rsid w:val="00CA6154"/>
    <w:rPr>
      <w:rFonts w:cs="Times New Roman"/>
      <w:sz w:val="18"/>
      <w:szCs w:val="18"/>
    </w:rPr>
  </w:style>
  <w:style w:type="paragraph" w:styleId="a5">
    <w:name w:val="footer"/>
    <w:basedOn w:val="a"/>
    <w:link w:val="a6"/>
    <w:uiPriority w:val="99"/>
    <w:semiHidden/>
    <w:rsid w:val="00CA6154"/>
    <w:pPr>
      <w:tabs>
        <w:tab w:val="center" w:pos="4153"/>
        <w:tab w:val="right" w:pos="8306"/>
      </w:tabs>
      <w:snapToGrid w:val="0"/>
      <w:jc w:val="left"/>
    </w:pPr>
    <w:rPr>
      <w:sz w:val="18"/>
      <w:szCs w:val="18"/>
    </w:rPr>
  </w:style>
  <w:style w:type="character" w:customStyle="1" w:styleId="a6">
    <w:name w:val="頁尾 字元"/>
    <w:link w:val="a5"/>
    <w:uiPriority w:val="99"/>
    <w:semiHidden/>
    <w:locked/>
    <w:rsid w:val="00CA6154"/>
    <w:rPr>
      <w:rFonts w:cs="Times New Roman"/>
      <w:sz w:val="18"/>
      <w:szCs w:val="18"/>
    </w:rPr>
  </w:style>
  <w:style w:type="table" w:styleId="a7">
    <w:name w:val="Table Grid"/>
    <w:basedOn w:val="a1"/>
    <w:uiPriority w:val="99"/>
    <w:rsid w:val="00CA6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7422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3</Pages>
  <Words>182</Words>
  <Characters>1038</Characters>
  <Application>Microsoft Office Word</Application>
  <DocSecurity>0</DocSecurity>
  <Lines>8</Lines>
  <Paragraphs>2</Paragraphs>
  <ScaleCrop>false</ScaleCrop>
  <Company>CHINA</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沈艺</dc:creator>
  <cp:keywords/>
  <dc:description/>
  <cp:lastModifiedBy>QA008-PC</cp:lastModifiedBy>
  <cp:revision>89</cp:revision>
  <dcterms:created xsi:type="dcterms:W3CDTF">2015-07-01T01:31:00Z</dcterms:created>
  <dcterms:modified xsi:type="dcterms:W3CDTF">2020-07-21T05:47:00Z</dcterms:modified>
</cp:coreProperties>
</file>